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D5" w:rsidRDefault="00C416D5" w:rsidP="00195583">
      <w:pPr>
        <w:keepNext/>
        <w:outlineLvl w:val="0"/>
        <w:rPr>
          <w:rFonts w:ascii="Arial" w:hAnsi="Arial" w:cs="Arial"/>
          <w:b/>
          <w:color w:val="980098"/>
          <w:sz w:val="28"/>
          <w:szCs w:val="28"/>
          <w:lang w:eastAsia="x-none"/>
        </w:rPr>
      </w:pPr>
    </w:p>
    <w:p w:rsidR="00C416D5" w:rsidRDefault="00C416D5">
      <w:pPr>
        <w:keepNext/>
        <w:jc w:val="center"/>
        <w:outlineLvl w:val="0"/>
        <w:rPr>
          <w:rFonts w:ascii="Arial" w:hAnsi="Arial" w:cs="Arial"/>
          <w:b/>
          <w:color w:val="980098"/>
          <w:sz w:val="28"/>
          <w:szCs w:val="28"/>
          <w:lang w:eastAsia="x-none"/>
        </w:rPr>
      </w:pPr>
    </w:p>
    <w:p w:rsidR="00C416D5" w:rsidRDefault="00CD30A4">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rsidR="00C416D5" w:rsidRDefault="00CD30A4">
      <w:pPr>
        <w:jc w:val="center"/>
        <w:rPr>
          <w:rFonts w:ascii="Arial" w:hAnsi="Arial" w:cs="Arial"/>
          <w:sz w:val="20"/>
          <w:szCs w:val="20"/>
        </w:rPr>
      </w:pPr>
      <w:r>
        <w:rPr>
          <w:rFonts w:ascii="Arial" w:hAnsi="Arial" w:cs="Arial"/>
          <w:sz w:val="20"/>
          <w:szCs w:val="20"/>
        </w:rPr>
        <w:t xml:space="preserve">uzavřená podle </w:t>
      </w:r>
      <w:proofErr w:type="spellStart"/>
      <w:r>
        <w:rPr>
          <w:rFonts w:ascii="Arial" w:hAnsi="Arial" w:cs="Arial"/>
          <w:sz w:val="20"/>
          <w:szCs w:val="20"/>
        </w:rPr>
        <w:t>ust</w:t>
      </w:r>
      <w:proofErr w:type="spellEnd"/>
      <w:r>
        <w:rPr>
          <w:rFonts w:ascii="Arial" w:hAnsi="Arial" w:cs="Arial"/>
          <w:sz w:val="20"/>
          <w:szCs w:val="20"/>
        </w:rPr>
        <w:t xml:space="preserve">. § 2079 a násl. zákona č. 89/2012,občanský zákoník, </w:t>
      </w:r>
    </w:p>
    <w:p w:rsidR="00C416D5" w:rsidRDefault="00CD30A4">
      <w:pPr>
        <w:jc w:val="center"/>
        <w:rPr>
          <w:rFonts w:ascii="Arial" w:hAnsi="Arial" w:cs="Arial"/>
          <w:sz w:val="20"/>
          <w:szCs w:val="20"/>
        </w:rPr>
      </w:pPr>
      <w:r>
        <w:rPr>
          <w:rFonts w:ascii="Arial" w:hAnsi="Arial" w:cs="Arial"/>
          <w:sz w:val="20"/>
          <w:szCs w:val="20"/>
        </w:rPr>
        <w:t>ve znění pozdějších předpisů</w:t>
      </w:r>
    </w:p>
    <w:p w:rsidR="00C416D5" w:rsidRDefault="00C416D5">
      <w:pPr>
        <w:rPr>
          <w:rFonts w:ascii="Arial" w:hAnsi="Arial" w:cs="Arial"/>
          <w:sz w:val="20"/>
          <w:szCs w:val="20"/>
        </w:rPr>
      </w:pPr>
    </w:p>
    <w:p w:rsidR="00C416D5" w:rsidRDefault="00CD30A4">
      <w:pPr>
        <w:rPr>
          <w:rFonts w:ascii="Arial" w:hAnsi="Arial" w:cs="Arial"/>
          <w:sz w:val="20"/>
          <w:szCs w:val="20"/>
        </w:rPr>
      </w:pPr>
      <w:r>
        <w:rPr>
          <w:rFonts w:ascii="Arial" w:hAnsi="Arial" w:cs="Arial"/>
          <w:sz w:val="20"/>
          <w:szCs w:val="20"/>
        </w:rPr>
        <w:t>Níže uvedeného dne, měsíce a roku uzavřely smluvní strany:</w:t>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Společnost</w:t>
      </w:r>
      <w:r w:rsidRPr="009C045D">
        <w:rPr>
          <w:rFonts w:ascii="Arial" w:hAnsi="Arial" w:cs="Arial"/>
          <w:sz w:val="20"/>
          <w:szCs w:val="20"/>
          <w:highlight w:val="yellow"/>
        </w:rPr>
        <w:t>:</w:t>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i/>
          <w:iCs/>
          <w:sz w:val="20"/>
          <w:szCs w:val="20"/>
          <w:highlight w:val="yellow"/>
        </w:rPr>
      </w:pPr>
      <w:r w:rsidRPr="009C045D">
        <w:rPr>
          <w:rFonts w:ascii="Arial" w:hAnsi="Arial" w:cs="Arial"/>
          <w:b/>
          <w:sz w:val="20"/>
          <w:szCs w:val="20"/>
          <w:highlight w:val="yellow"/>
        </w:rPr>
        <w:t>Sídlo</w:t>
      </w:r>
      <w:r w:rsidRPr="009C045D">
        <w:rPr>
          <w:rFonts w:ascii="Arial" w:hAnsi="Arial" w:cs="Arial"/>
          <w:sz w:val="20"/>
          <w:szCs w:val="20"/>
          <w:highlight w:val="yellow"/>
        </w:rPr>
        <w:t>:</w:t>
      </w:r>
      <w:r w:rsidRPr="009C045D">
        <w:rPr>
          <w:rFonts w:ascii="Arial" w:hAnsi="Arial" w:cs="Arial"/>
          <w:sz w:val="20"/>
          <w:szCs w:val="20"/>
          <w:highlight w:val="yellow"/>
        </w:rPr>
        <w:tab/>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IČ</w:t>
      </w:r>
      <w:r w:rsidRPr="009C045D">
        <w:rPr>
          <w:rFonts w:ascii="Arial" w:hAnsi="Arial" w:cs="Arial"/>
          <w:sz w:val="20"/>
          <w:szCs w:val="20"/>
          <w:highlight w:val="yellow"/>
        </w:rPr>
        <w:t>:</w:t>
      </w:r>
      <w:r w:rsidRPr="009C045D">
        <w:rPr>
          <w:rFonts w:ascii="Arial" w:hAnsi="Arial" w:cs="Arial"/>
          <w:sz w:val="20"/>
          <w:szCs w:val="20"/>
          <w:highlight w:val="yellow"/>
        </w:rPr>
        <w:tab/>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Zastoupená</w:t>
      </w:r>
      <w:r w:rsidRPr="009C045D">
        <w:rPr>
          <w:rFonts w:ascii="Arial" w:hAnsi="Arial" w:cs="Arial"/>
          <w:sz w:val="20"/>
          <w:szCs w:val="20"/>
          <w:highlight w:val="yellow"/>
        </w:rPr>
        <w:t>:</w:t>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Bankovní spojení</w:t>
      </w:r>
      <w:r w:rsidRPr="009C045D">
        <w:rPr>
          <w:rFonts w:ascii="Arial" w:hAnsi="Arial" w:cs="Arial"/>
          <w:sz w:val="20"/>
          <w:szCs w:val="20"/>
          <w:highlight w:val="yellow"/>
        </w:rPr>
        <w:t>:</w:t>
      </w:r>
    </w:p>
    <w:p w:rsidR="00C416D5" w:rsidRDefault="00CD30A4" w:rsidP="007F7ECE">
      <w:pPr>
        <w:spacing w:line="360" w:lineRule="auto"/>
        <w:jc w:val="both"/>
        <w:rPr>
          <w:rFonts w:ascii="Arial" w:hAnsi="Arial" w:cs="Arial"/>
          <w:sz w:val="20"/>
          <w:szCs w:val="20"/>
        </w:rPr>
      </w:pPr>
      <w:r w:rsidRPr="009C045D">
        <w:rPr>
          <w:rFonts w:ascii="Arial" w:hAnsi="Arial" w:cs="Arial"/>
          <w:b/>
          <w:sz w:val="20"/>
          <w:szCs w:val="20"/>
          <w:highlight w:val="yellow"/>
        </w:rPr>
        <w:t>Číslo účtu</w:t>
      </w:r>
      <w:r w:rsidRPr="009C045D">
        <w:rPr>
          <w:rFonts w:ascii="Arial" w:hAnsi="Arial" w:cs="Arial"/>
          <w:sz w:val="20"/>
          <w:szCs w:val="20"/>
          <w:highlight w:val="yellow"/>
        </w:rPr>
        <w:t>:</w:t>
      </w:r>
      <w:r>
        <w:rPr>
          <w:rFonts w:ascii="Arial" w:hAnsi="Arial" w:cs="Arial"/>
          <w:sz w:val="20"/>
          <w:szCs w:val="20"/>
        </w:rPr>
        <w:tab/>
      </w:r>
    </w:p>
    <w:p w:rsidR="00C416D5" w:rsidRDefault="00CD30A4">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rsidR="00C416D5" w:rsidRDefault="00CD30A4">
      <w:pPr>
        <w:tabs>
          <w:tab w:val="left" w:pos="2992"/>
        </w:tabs>
        <w:rPr>
          <w:rFonts w:ascii="Arial" w:hAnsi="Arial" w:cs="Arial"/>
          <w:sz w:val="20"/>
          <w:szCs w:val="20"/>
        </w:rPr>
      </w:pPr>
      <w:r>
        <w:rPr>
          <w:rFonts w:ascii="Arial" w:hAnsi="Arial" w:cs="Arial"/>
          <w:sz w:val="20"/>
          <w:szCs w:val="20"/>
        </w:rPr>
        <w:tab/>
      </w:r>
    </w:p>
    <w:p w:rsidR="00C416D5" w:rsidRDefault="007672AE">
      <w:pPr>
        <w:rPr>
          <w:rFonts w:ascii="Arial" w:hAnsi="Arial" w:cs="Arial"/>
          <w:sz w:val="20"/>
          <w:szCs w:val="20"/>
        </w:rPr>
      </w:pPr>
      <w:r>
        <w:rPr>
          <w:rFonts w:ascii="Arial" w:hAnsi="Arial" w:cs="Arial"/>
          <w:sz w:val="20"/>
          <w:szCs w:val="20"/>
        </w:rPr>
        <w:t>a</w:t>
      </w:r>
    </w:p>
    <w:p w:rsidR="007672AE" w:rsidRPr="00D62585" w:rsidRDefault="007672AE" w:rsidP="00195583">
      <w:pPr>
        <w:pStyle w:val="Default"/>
        <w:ind w:left="2124" w:hanging="2124"/>
        <w:rPr>
          <w:rFonts w:ascii="Verdana" w:hAnsi="Verdana"/>
          <w:sz w:val="20"/>
          <w:szCs w:val="20"/>
        </w:rPr>
      </w:pPr>
      <w:r>
        <w:rPr>
          <w:rFonts w:ascii="Verdana" w:hAnsi="Verdana"/>
          <w:sz w:val="20"/>
          <w:szCs w:val="20"/>
        </w:rPr>
        <w:t>Společnost</w:t>
      </w:r>
      <w:r w:rsidRPr="00D62585">
        <w:rPr>
          <w:rFonts w:ascii="Verdana" w:hAnsi="Verdana"/>
          <w:sz w:val="20"/>
          <w:szCs w:val="20"/>
        </w:rPr>
        <w:t>:</w:t>
      </w:r>
      <w:r>
        <w:rPr>
          <w:rFonts w:ascii="Verdana" w:hAnsi="Verdana"/>
          <w:sz w:val="20"/>
          <w:szCs w:val="20"/>
        </w:rPr>
        <w:tab/>
      </w:r>
      <w:r w:rsidR="00195583">
        <w:rPr>
          <w:rFonts w:ascii="Verdana" w:hAnsi="Verdana"/>
          <w:b/>
          <w:sz w:val="20"/>
          <w:szCs w:val="20"/>
        </w:rPr>
        <w:t>Sportovní z</w:t>
      </w:r>
      <w:r w:rsidRPr="00D62585">
        <w:rPr>
          <w:rFonts w:ascii="Verdana" w:hAnsi="Verdana"/>
          <w:b/>
          <w:sz w:val="20"/>
          <w:szCs w:val="20"/>
        </w:rPr>
        <w:t>ákladní škola Antonína Sochora</w:t>
      </w:r>
      <w:r w:rsidR="00195583">
        <w:rPr>
          <w:rFonts w:ascii="Verdana" w:hAnsi="Verdana"/>
          <w:b/>
          <w:sz w:val="20"/>
          <w:szCs w:val="20"/>
        </w:rPr>
        <w:t xml:space="preserve"> Duchcov</w:t>
      </w:r>
      <w:r w:rsidRPr="00D62585">
        <w:rPr>
          <w:rFonts w:ascii="Verdana" w:hAnsi="Verdana"/>
          <w:b/>
          <w:sz w:val="20"/>
          <w:szCs w:val="20"/>
        </w:rPr>
        <w:t xml:space="preserve">, </w:t>
      </w:r>
      <w:r w:rsidR="00195583">
        <w:rPr>
          <w:rFonts w:ascii="Verdana" w:hAnsi="Verdana"/>
          <w:b/>
          <w:sz w:val="20"/>
          <w:szCs w:val="20"/>
        </w:rPr>
        <w:t>příspěvková organizace</w:t>
      </w:r>
    </w:p>
    <w:p w:rsidR="007672AE" w:rsidRPr="00D62585" w:rsidRDefault="007672AE" w:rsidP="007672AE">
      <w:pPr>
        <w:pStyle w:val="Default"/>
        <w:rPr>
          <w:rFonts w:ascii="Verdana" w:hAnsi="Verdana"/>
          <w:sz w:val="20"/>
          <w:szCs w:val="20"/>
        </w:rPr>
      </w:pPr>
      <w:r w:rsidRPr="00D62585">
        <w:rPr>
          <w:rFonts w:ascii="Verdana" w:hAnsi="Verdana"/>
          <w:sz w:val="20"/>
          <w:szCs w:val="20"/>
        </w:rPr>
        <w:t xml:space="preserve">Sídlo: </w:t>
      </w:r>
      <w:r w:rsidRPr="00D62585">
        <w:rPr>
          <w:rFonts w:ascii="Verdana" w:hAnsi="Verdana"/>
          <w:sz w:val="20"/>
          <w:szCs w:val="20"/>
        </w:rPr>
        <w:tab/>
        <w:t xml:space="preserve"> </w:t>
      </w:r>
      <w:r w:rsidRPr="00D62585">
        <w:rPr>
          <w:rFonts w:ascii="Verdana" w:hAnsi="Verdana"/>
          <w:sz w:val="20"/>
          <w:szCs w:val="20"/>
        </w:rPr>
        <w:tab/>
      </w:r>
      <w:r>
        <w:rPr>
          <w:rFonts w:ascii="Verdana" w:hAnsi="Verdana"/>
          <w:sz w:val="20"/>
          <w:szCs w:val="20"/>
        </w:rPr>
        <w:tab/>
      </w:r>
      <w:r w:rsidRPr="00D62585">
        <w:rPr>
          <w:rFonts w:ascii="Verdana" w:hAnsi="Verdana"/>
          <w:b/>
          <w:sz w:val="20"/>
          <w:szCs w:val="20"/>
        </w:rPr>
        <w:t>Teplická 793/13, Duchcov 419 01</w:t>
      </w:r>
      <w:r w:rsidRPr="00D62585">
        <w:rPr>
          <w:rFonts w:ascii="Verdana" w:hAnsi="Verdana"/>
          <w:sz w:val="20"/>
          <w:szCs w:val="20"/>
        </w:rPr>
        <w:t xml:space="preserve"> </w:t>
      </w:r>
    </w:p>
    <w:p w:rsidR="007672AE" w:rsidRPr="00D62585" w:rsidRDefault="007672AE" w:rsidP="007672AE">
      <w:pPr>
        <w:pStyle w:val="Default"/>
        <w:rPr>
          <w:rFonts w:ascii="Verdana" w:hAnsi="Verdana"/>
          <w:sz w:val="20"/>
          <w:szCs w:val="20"/>
        </w:rPr>
      </w:pPr>
      <w:r>
        <w:rPr>
          <w:rFonts w:ascii="Verdana" w:hAnsi="Verdana"/>
          <w:sz w:val="20"/>
          <w:szCs w:val="20"/>
        </w:rPr>
        <w:t>Zastoupená</w:t>
      </w:r>
      <w:r w:rsidRPr="00D62585">
        <w:rPr>
          <w:rFonts w:ascii="Verdana" w:hAnsi="Verdana"/>
          <w:sz w:val="20"/>
          <w:szCs w:val="20"/>
        </w:rPr>
        <w:t>:</w:t>
      </w:r>
      <w:r w:rsidRPr="00D62585">
        <w:rPr>
          <w:rFonts w:ascii="Verdana" w:hAnsi="Verdana"/>
          <w:sz w:val="20"/>
          <w:szCs w:val="20"/>
        </w:rPr>
        <w:tab/>
        <w:t xml:space="preserve"> </w:t>
      </w:r>
      <w:r w:rsidRPr="00D62585">
        <w:rPr>
          <w:rFonts w:ascii="Verdana" w:hAnsi="Verdana"/>
          <w:sz w:val="20"/>
          <w:szCs w:val="20"/>
        </w:rPr>
        <w:tab/>
      </w:r>
      <w:r w:rsidRPr="00D62585">
        <w:rPr>
          <w:rFonts w:ascii="Verdana" w:hAnsi="Verdana"/>
          <w:b/>
          <w:sz w:val="20"/>
          <w:szCs w:val="20"/>
        </w:rPr>
        <w:t>Mgr. et. Bc. Jitka Beerová, ředitelka školy</w:t>
      </w:r>
      <w:r w:rsidRPr="00D62585">
        <w:rPr>
          <w:rFonts w:ascii="Verdana" w:hAnsi="Verdana"/>
          <w:sz w:val="20"/>
          <w:szCs w:val="20"/>
        </w:rPr>
        <w:t xml:space="preserve"> </w:t>
      </w:r>
    </w:p>
    <w:p w:rsidR="007672AE" w:rsidRPr="00D62585" w:rsidRDefault="007672AE" w:rsidP="007672AE">
      <w:pPr>
        <w:pStyle w:val="Default"/>
        <w:rPr>
          <w:rFonts w:ascii="Verdana" w:hAnsi="Verdana"/>
          <w:sz w:val="20"/>
          <w:szCs w:val="20"/>
        </w:rPr>
      </w:pPr>
      <w:r w:rsidRPr="00D62585">
        <w:rPr>
          <w:rFonts w:ascii="Verdana" w:hAnsi="Verdana"/>
          <w:sz w:val="20"/>
          <w:szCs w:val="20"/>
        </w:rPr>
        <w:t>Právní forma:</w:t>
      </w:r>
      <w:r w:rsidRPr="00D62585">
        <w:rPr>
          <w:rFonts w:ascii="Verdana" w:hAnsi="Verdana"/>
          <w:sz w:val="20"/>
          <w:szCs w:val="20"/>
        </w:rPr>
        <w:tab/>
      </w:r>
      <w:r w:rsidRPr="00D62585">
        <w:rPr>
          <w:rFonts w:ascii="Verdana" w:hAnsi="Verdana"/>
          <w:sz w:val="20"/>
          <w:szCs w:val="20"/>
        </w:rPr>
        <w:tab/>
      </w:r>
      <w:r w:rsidRPr="00D62585">
        <w:rPr>
          <w:rFonts w:ascii="Verdana" w:hAnsi="Verdana"/>
          <w:b/>
          <w:sz w:val="20"/>
          <w:szCs w:val="20"/>
        </w:rPr>
        <w:t xml:space="preserve">příspěvková organizace </w:t>
      </w:r>
    </w:p>
    <w:p w:rsidR="007672AE" w:rsidRDefault="007672AE" w:rsidP="007672AE">
      <w:pPr>
        <w:pStyle w:val="Default"/>
        <w:rPr>
          <w:rFonts w:ascii="Verdana" w:hAnsi="Verdana"/>
          <w:b/>
          <w:sz w:val="20"/>
          <w:szCs w:val="20"/>
        </w:rPr>
      </w:pPr>
      <w:r w:rsidRPr="00D62585">
        <w:rPr>
          <w:rFonts w:ascii="Verdana" w:hAnsi="Verdana"/>
          <w:sz w:val="20"/>
          <w:szCs w:val="20"/>
        </w:rPr>
        <w:t xml:space="preserve">IČ: </w:t>
      </w:r>
      <w:r w:rsidRPr="00D62585">
        <w:rPr>
          <w:rFonts w:ascii="Verdana" w:hAnsi="Verdana"/>
          <w:sz w:val="20"/>
          <w:szCs w:val="20"/>
        </w:rPr>
        <w:tab/>
      </w:r>
      <w:r w:rsidRPr="00D62585">
        <w:rPr>
          <w:rFonts w:ascii="Verdana" w:hAnsi="Verdana"/>
          <w:sz w:val="20"/>
          <w:szCs w:val="20"/>
        </w:rPr>
        <w:tab/>
      </w:r>
      <w:r w:rsidRPr="00D62585">
        <w:rPr>
          <w:rFonts w:ascii="Verdana" w:hAnsi="Verdana"/>
          <w:sz w:val="20"/>
          <w:szCs w:val="20"/>
        </w:rPr>
        <w:tab/>
      </w:r>
      <w:r w:rsidRPr="00D62585">
        <w:rPr>
          <w:rFonts w:ascii="Verdana" w:hAnsi="Verdana"/>
          <w:b/>
          <w:sz w:val="20"/>
          <w:szCs w:val="20"/>
        </w:rPr>
        <w:t>70880077</w:t>
      </w:r>
    </w:p>
    <w:p w:rsidR="00C416D5" w:rsidRDefault="00CD30A4">
      <w:pPr>
        <w:jc w:val="both"/>
      </w:pPr>
      <w:r>
        <w:rPr>
          <w:rFonts w:ascii="Arial" w:hAnsi="Arial" w:cs="Arial"/>
          <w:sz w:val="20"/>
          <w:szCs w:val="20"/>
        </w:rPr>
        <w:tab/>
      </w:r>
      <w:r>
        <w:rPr>
          <w:rFonts w:ascii="Arial" w:hAnsi="Arial" w:cs="Arial"/>
          <w:sz w:val="20"/>
          <w:szCs w:val="20"/>
        </w:rPr>
        <w:tab/>
      </w:r>
    </w:p>
    <w:p w:rsidR="00C416D5" w:rsidRPr="007672AE" w:rsidRDefault="00CD30A4">
      <w:pPr>
        <w:jc w:val="both"/>
        <w:rPr>
          <w:rFonts w:ascii="Arial" w:hAnsi="Arial" w:cs="Arial"/>
          <w:sz w:val="20"/>
          <w:szCs w:val="20"/>
        </w:rPr>
      </w:pPr>
      <w:r w:rsidRPr="007672AE">
        <w:rPr>
          <w:rFonts w:ascii="Arial" w:hAnsi="Arial" w:cs="Arial"/>
          <w:sz w:val="20"/>
          <w:szCs w:val="20"/>
        </w:rPr>
        <w:t>Bankovní spojení:</w:t>
      </w:r>
      <w:r w:rsidR="004A33A9" w:rsidRPr="007672AE">
        <w:rPr>
          <w:rFonts w:ascii="Arial" w:hAnsi="Arial" w:cs="Arial"/>
          <w:sz w:val="20"/>
          <w:szCs w:val="20"/>
        </w:rPr>
        <w:t xml:space="preserve"> </w:t>
      </w:r>
      <w:r w:rsidR="007672AE" w:rsidRPr="007672AE">
        <w:rPr>
          <w:rFonts w:ascii="Arial" w:hAnsi="Arial" w:cs="Arial"/>
          <w:sz w:val="20"/>
          <w:szCs w:val="20"/>
        </w:rPr>
        <w:tab/>
      </w:r>
      <w:r w:rsidR="004A33A9" w:rsidRPr="007672AE">
        <w:rPr>
          <w:rFonts w:ascii="Arial" w:hAnsi="Arial" w:cs="Arial"/>
          <w:sz w:val="20"/>
          <w:szCs w:val="20"/>
        </w:rPr>
        <w:t>Česká spořitelna a.s., Duchcov</w:t>
      </w:r>
      <w:r w:rsidRPr="007672AE">
        <w:rPr>
          <w:rFonts w:ascii="Arial" w:hAnsi="Arial" w:cs="Arial"/>
          <w:sz w:val="20"/>
          <w:szCs w:val="20"/>
        </w:rPr>
        <w:tab/>
      </w:r>
    </w:p>
    <w:p w:rsidR="00C416D5" w:rsidRDefault="00CD30A4">
      <w:pPr>
        <w:jc w:val="both"/>
        <w:rPr>
          <w:rFonts w:ascii="Arial" w:hAnsi="Arial" w:cs="Arial"/>
          <w:b/>
          <w:sz w:val="20"/>
          <w:szCs w:val="20"/>
        </w:rPr>
      </w:pPr>
      <w:r w:rsidRPr="007672AE">
        <w:rPr>
          <w:rFonts w:ascii="Arial" w:hAnsi="Arial" w:cs="Arial"/>
          <w:sz w:val="20"/>
          <w:szCs w:val="20"/>
        </w:rPr>
        <w:t>Číslo účtu:</w:t>
      </w:r>
      <w:r w:rsidR="007672AE">
        <w:rPr>
          <w:rFonts w:ascii="Arial" w:hAnsi="Arial" w:cs="Arial"/>
          <w:sz w:val="20"/>
          <w:szCs w:val="20"/>
        </w:rPr>
        <w:tab/>
      </w:r>
      <w:r w:rsidR="004A33A9" w:rsidRPr="007672AE">
        <w:rPr>
          <w:rFonts w:ascii="Arial" w:hAnsi="Arial" w:cs="Arial"/>
          <w:sz w:val="20"/>
          <w:szCs w:val="20"/>
        </w:rPr>
        <w:tab/>
      </w:r>
      <w:r w:rsidR="007F7ECE">
        <w:rPr>
          <w:rFonts w:ascii="Arial" w:hAnsi="Arial" w:cs="Arial"/>
          <w:sz w:val="20"/>
          <w:szCs w:val="20"/>
        </w:rPr>
        <w:t>1063667309</w:t>
      </w:r>
      <w:r w:rsidR="004A33A9" w:rsidRPr="007672AE">
        <w:rPr>
          <w:rFonts w:ascii="Arial" w:hAnsi="Arial" w:cs="Arial"/>
          <w:sz w:val="20"/>
          <w:szCs w:val="20"/>
        </w:rPr>
        <w:t>/0800</w:t>
      </w:r>
      <w:r w:rsidRPr="007672AE">
        <w:rPr>
          <w:rFonts w:ascii="Arial" w:hAnsi="Arial" w:cs="Arial"/>
          <w:sz w:val="20"/>
          <w:szCs w:val="20"/>
        </w:rPr>
        <w:tab/>
      </w:r>
      <w:r>
        <w:rPr>
          <w:rFonts w:ascii="Arial" w:hAnsi="Arial" w:cs="Arial"/>
          <w:b/>
          <w:sz w:val="20"/>
          <w:szCs w:val="20"/>
        </w:rPr>
        <w:tab/>
      </w:r>
    </w:p>
    <w:p w:rsidR="00C416D5" w:rsidRDefault="00CD30A4">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rsidR="00C416D5" w:rsidRDefault="00C416D5">
      <w:pPr>
        <w:rPr>
          <w:rFonts w:ascii="Arial" w:hAnsi="Arial" w:cs="Arial"/>
          <w:b/>
          <w:sz w:val="20"/>
          <w:szCs w:val="20"/>
        </w:rPr>
      </w:pPr>
    </w:p>
    <w:p w:rsidR="00C416D5" w:rsidRDefault="00CD30A4">
      <w:pPr>
        <w:jc w:val="center"/>
        <w:rPr>
          <w:rFonts w:ascii="Arial" w:hAnsi="Arial" w:cs="Arial"/>
          <w:sz w:val="20"/>
          <w:szCs w:val="20"/>
        </w:rPr>
      </w:pPr>
      <w:r>
        <w:rPr>
          <w:rFonts w:ascii="Arial" w:hAnsi="Arial" w:cs="Arial"/>
          <w:sz w:val="20"/>
          <w:szCs w:val="20"/>
        </w:rPr>
        <w:t>tuto</w:t>
      </w:r>
    </w:p>
    <w:p w:rsidR="00C416D5" w:rsidRDefault="00CD30A4">
      <w:pPr>
        <w:jc w:val="center"/>
        <w:rPr>
          <w:rFonts w:ascii="Arial" w:hAnsi="Arial" w:cs="Arial"/>
          <w:sz w:val="20"/>
          <w:szCs w:val="20"/>
        </w:rPr>
      </w:pPr>
      <w:r>
        <w:rPr>
          <w:rFonts w:ascii="Arial" w:hAnsi="Arial" w:cs="Arial"/>
          <w:sz w:val="20"/>
          <w:szCs w:val="20"/>
        </w:rPr>
        <w:t>Kupní smlouvu</w:t>
      </w:r>
    </w:p>
    <w:p w:rsidR="00C416D5" w:rsidRDefault="00CD30A4">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rsidR="00C416D5" w:rsidRDefault="00C416D5">
      <w:pP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I.</w:t>
      </w:r>
    </w:p>
    <w:p w:rsidR="00C416D5" w:rsidRDefault="00CD30A4">
      <w:pPr>
        <w:jc w:val="center"/>
        <w:rPr>
          <w:rFonts w:ascii="Arial" w:hAnsi="Arial" w:cs="Arial"/>
          <w:b/>
          <w:sz w:val="20"/>
          <w:szCs w:val="20"/>
        </w:rPr>
      </w:pPr>
      <w:r>
        <w:rPr>
          <w:rFonts w:ascii="Arial" w:hAnsi="Arial" w:cs="Arial"/>
          <w:b/>
          <w:sz w:val="20"/>
          <w:szCs w:val="20"/>
        </w:rPr>
        <w:t>Předmět smlouvy</w:t>
      </w:r>
    </w:p>
    <w:p w:rsidR="00C416D5" w:rsidRDefault="00C416D5">
      <w:pPr>
        <w:jc w:val="both"/>
        <w:rPr>
          <w:rFonts w:ascii="Arial" w:hAnsi="Arial" w:cs="Arial"/>
          <w:sz w:val="20"/>
          <w:szCs w:val="20"/>
        </w:rPr>
      </w:pPr>
    </w:p>
    <w:p w:rsidR="00C416D5" w:rsidRDefault="00CD30A4">
      <w:pPr>
        <w:numPr>
          <w:ilvl w:val="0"/>
          <w:numId w:val="1"/>
        </w:numPr>
        <w:jc w:val="both"/>
      </w:pPr>
      <w:r>
        <w:rPr>
          <w:rFonts w:ascii="Arial" w:eastAsia="Calibri" w:hAnsi="Arial" w:cs="Arial"/>
          <w:sz w:val="20"/>
          <w:szCs w:val="20"/>
          <w:lang w:eastAsia="en-US"/>
        </w:rPr>
        <w:t>Prodávající se touto smlouvou zavazuje na své náklady odevzdat kupujícímu nové, nepoužité zboží, které je předmětem koupě a jehož speci</w:t>
      </w:r>
      <w:r w:rsidR="00F61FD1">
        <w:rPr>
          <w:rFonts w:ascii="Arial" w:eastAsia="Calibri" w:hAnsi="Arial" w:cs="Arial"/>
          <w:sz w:val="20"/>
          <w:szCs w:val="20"/>
          <w:lang w:eastAsia="en-US"/>
        </w:rPr>
        <w:t>fikace je uvedena v Příloze č. 1 – nákup mobilní učebny</w:t>
      </w:r>
      <w:r>
        <w:rPr>
          <w:rFonts w:ascii="Arial" w:eastAsia="Calibri" w:hAnsi="Arial" w:cs="Arial"/>
          <w:sz w:val="20"/>
          <w:szCs w:val="20"/>
          <w:lang w:eastAsia="en-US"/>
        </w:rPr>
        <w:t xml:space="preserve">,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Pr>
          <w:rFonts w:ascii="Arial" w:eastAsia="Calibri" w:hAnsi="Arial" w:cs="Arial"/>
          <w:sz w:val="20"/>
          <w:szCs w:val="22"/>
          <w:lang w:eastAsia="en-US"/>
        </w:rPr>
        <w:t>doprava zboží,</w:t>
      </w:r>
      <w:r>
        <w:rPr>
          <w:rFonts w:ascii="Arial" w:eastAsia="Calibri" w:hAnsi="Arial" w:cs="Arial"/>
          <w:sz w:val="20"/>
          <w:szCs w:val="20"/>
          <w:lang w:eastAsia="en-US"/>
        </w:rPr>
        <w:t xml:space="preserve"> dodání dokumentace (v českém, příp. anglickém</w:t>
      </w:r>
      <w:r>
        <w:rPr>
          <w:rFonts w:ascii="Arial" w:eastAsia="Calibri" w:hAnsi="Arial" w:cs="Arial"/>
          <w:i/>
          <w:sz w:val="20"/>
          <w:szCs w:val="20"/>
          <w:lang w:eastAsia="en-US"/>
        </w:rPr>
        <w:t xml:space="preserve"> </w:t>
      </w:r>
      <w:r>
        <w:rPr>
          <w:rFonts w:ascii="Arial" w:eastAsia="Calibri" w:hAnsi="Arial" w:cs="Arial"/>
          <w:sz w:val="20"/>
          <w:szCs w:val="20"/>
          <w:lang w:eastAsia="en-US"/>
        </w:rPr>
        <w:t>jazyce a v tištěné nebo</w:t>
      </w:r>
      <w:r>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Calibri" w:hAnsi="Arial" w:cs="Arial"/>
          <w:b/>
          <w:sz w:val="20"/>
          <w:szCs w:val="22"/>
          <w:lang w:eastAsia="en-US"/>
        </w:rPr>
        <w:t>dodávka</w:t>
      </w:r>
      <w:r>
        <w:rPr>
          <w:rFonts w:ascii="Arial" w:eastAsia="Calibri" w:hAnsi="Arial" w:cs="Arial"/>
          <w:sz w:val="20"/>
          <w:szCs w:val="22"/>
          <w:lang w:eastAsia="en-US"/>
        </w:rPr>
        <w:t>“ nebo jako „</w:t>
      </w:r>
      <w:r>
        <w:rPr>
          <w:rFonts w:ascii="Arial" w:eastAsia="Calibri" w:hAnsi="Arial" w:cs="Arial"/>
          <w:b/>
          <w:sz w:val="20"/>
          <w:szCs w:val="22"/>
          <w:lang w:eastAsia="en-US"/>
        </w:rPr>
        <w:t>zboží</w:t>
      </w:r>
      <w:r>
        <w:rPr>
          <w:rFonts w:ascii="Arial" w:eastAsia="Calibri" w:hAnsi="Arial" w:cs="Arial"/>
          <w:sz w:val="20"/>
          <w:szCs w:val="22"/>
          <w:lang w:eastAsia="en-US"/>
        </w:rPr>
        <w:t>“).</w:t>
      </w:r>
    </w:p>
    <w:p w:rsidR="00C416D5" w:rsidRDefault="00C416D5">
      <w:pPr>
        <w:ind w:left="397"/>
        <w:jc w:val="both"/>
        <w:rPr>
          <w:rFonts w:ascii="Arial" w:hAnsi="Arial" w:cs="Arial"/>
          <w:sz w:val="20"/>
          <w:szCs w:val="20"/>
        </w:rPr>
      </w:pPr>
    </w:p>
    <w:p w:rsidR="00C416D5" w:rsidRPr="00D6635D" w:rsidRDefault="00CD30A4" w:rsidP="00D6635D">
      <w:pPr>
        <w:numPr>
          <w:ilvl w:val="0"/>
          <w:numId w:val="1"/>
        </w:numPr>
        <w:jc w:val="both"/>
        <w:rPr>
          <w:rFonts w:ascii="Arial" w:hAnsi="Arial" w:cs="Arial"/>
          <w:sz w:val="20"/>
          <w:szCs w:val="20"/>
        </w:rPr>
      </w:pPr>
      <w:r>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v nabídce dodavatele prodávajícího </w:t>
      </w:r>
      <w:r w:rsidR="003732FD">
        <w:rPr>
          <w:rFonts w:ascii="Arial" w:hAnsi="Arial" w:cs="Arial"/>
          <w:sz w:val="20"/>
          <w:szCs w:val="20"/>
        </w:rPr>
        <w:t xml:space="preserve">ve </w:t>
      </w:r>
      <w:r>
        <w:rPr>
          <w:rFonts w:ascii="Arial" w:hAnsi="Arial" w:cs="Arial"/>
          <w:sz w:val="20"/>
          <w:szCs w:val="20"/>
        </w:rPr>
        <w:t>výběrové</w:t>
      </w:r>
      <w:r w:rsidR="003732FD">
        <w:rPr>
          <w:rFonts w:ascii="Arial" w:hAnsi="Arial" w:cs="Arial"/>
          <w:sz w:val="20"/>
          <w:szCs w:val="20"/>
        </w:rPr>
        <w:t>m</w:t>
      </w:r>
      <w:r>
        <w:rPr>
          <w:rFonts w:ascii="Arial" w:hAnsi="Arial" w:cs="Arial"/>
          <w:sz w:val="20"/>
          <w:szCs w:val="20"/>
        </w:rPr>
        <w:t xml:space="preserve"> řízení </w:t>
      </w:r>
      <w:r w:rsidR="00BF2320">
        <w:rPr>
          <w:rFonts w:ascii="Arial" w:hAnsi="Arial" w:cs="Arial"/>
          <w:sz w:val="20"/>
          <w:szCs w:val="20"/>
        </w:rPr>
        <w:t>–</w:t>
      </w:r>
      <w:r w:rsidR="003732FD">
        <w:rPr>
          <w:rFonts w:ascii="Arial" w:hAnsi="Arial" w:cs="Arial"/>
          <w:sz w:val="20"/>
          <w:szCs w:val="20"/>
        </w:rPr>
        <w:t xml:space="preserve"> </w:t>
      </w:r>
      <w:r w:rsidR="00BF2320">
        <w:rPr>
          <w:rFonts w:ascii="Verdana" w:hAnsi="Verdana"/>
          <w:b/>
          <w:sz w:val="20"/>
          <w:szCs w:val="20"/>
        </w:rPr>
        <w:t xml:space="preserve">20 ks </w:t>
      </w:r>
      <w:proofErr w:type="spellStart"/>
      <w:r w:rsidR="00BF2320">
        <w:rPr>
          <w:rFonts w:ascii="Verdana" w:hAnsi="Verdana"/>
          <w:b/>
          <w:sz w:val="20"/>
          <w:szCs w:val="20"/>
        </w:rPr>
        <w:t>tabletů</w:t>
      </w:r>
      <w:proofErr w:type="spellEnd"/>
      <w:r w:rsidR="00BF2320">
        <w:rPr>
          <w:rFonts w:ascii="Verdana" w:hAnsi="Verdana"/>
          <w:b/>
          <w:sz w:val="20"/>
          <w:szCs w:val="20"/>
        </w:rPr>
        <w:t xml:space="preserve">, 20 ks ochranných obalů na tablety, </w:t>
      </w:r>
      <w:r w:rsidR="00BF2320">
        <w:rPr>
          <w:rFonts w:ascii="Verdana" w:hAnsi="Verdana"/>
          <w:b/>
          <w:sz w:val="20"/>
          <w:szCs w:val="20"/>
        </w:rPr>
        <w:lastRenderedPageBreak/>
        <w:t xml:space="preserve">mobilní dobíjecí základnu pro 30 </w:t>
      </w:r>
      <w:proofErr w:type="spellStart"/>
      <w:r w:rsidR="00BF2320">
        <w:rPr>
          <w:rFonts w:ascii="Verdana" w:hAnsi="Verdana"/>
          <w:b/>
          <w:sz w:val="20"/>
          <w:szCs w:val="20"/>
        </w:rPr>
        <w:t>tabletů</w:t>
      </w:r>
      <w:proofErr w:type="spellEnd"/>
      <w:r w:rsidR="00BF2320">
        <w:rPr>
          <w:rFonts w:ascii="Verdana" w:hAnsi="Verdana"/>
          <w:b/>
          <w:sz w:val="20"/>
          <w:szCs w:val="20"/>
        </w:rPr>
        <w:t xml:space="preserve"> a školení na správu </w:t>
      </w:r>
      <w:proofErr w:type="spellStart"/>
      <w:r w:rsidR="00BF2320">
        <w:rPr>
          <w:rFonts w:ascii="Verdana" w:hAnsi="Verdana"/>
          <w:b/>
          <w:sz w:val="20"/>
          <w:szCs w:val="20"/>
        </w:rPr>
        <w:t>tabletů</w:t>
      </w:r>
      <w:proofErr w:type="spellEnd"/>
      <w:r w:rsidR="008C5850" w:rsidRPr="008C5850">
        <w:rPr>
          <w:rFonts w:ascii="Arial" w:hAnsi="Arial" w:cs="Arial"/>
          <w:b/>
          <w:sz w:val="20"/>
          <w:szCs w:val="20"/>
        </w:rPr>
        <w:t xml:space="preserve"> – </w:t>
      </w:r>
      <w:r w:rsidR="00BF2320">
        <w:rPr>
          <w:rFonts w:ascii="Arial" w:hAnsi="Arial" w:cs="Arial"/>
          <w:b/>
          <w:sz w:val="20"/>
          <w:szCs w:val="20"/>
        </w:rPr>
        <w:t>VZ</w:t>
      </w:r>
      <w:r w:rsidR="008C5850">
        <w:rPr>
          <w:rFonts w:ascii="Arial" w:hAnsi="Arial" w:cs="Arial"/>
          <w:b/>
          <w:sz w:val="20"/>
          <w:szCs w:val="20"/>
        </w:rPr>
        <w:t xml:space="preserve"> </w:t>
      </w:r>
      <w:r w:rsidR="00BF2320">
        <w:rPr>
          <w:rFonts w:ascii="Arial" w:hAnsi="Arial" w:cs="Arial"/>
          <w:b/>
          <w:sz w:val="20"/>
          <w:szCs w:val="20"/>
        </w:rPr>
        <w:t>č. 1/2022</w:t>
      </w:r>
      <w:r>
        <w:rPr>
          <w:rFonts w:ascii="Arial" w:hAnsi="Arial" w:cs="Arial"/>
          <w:sz w:val="20"/>
          <w:szCs w:val="20"/>
        </w:rPr>
        <w:t xml:space="preserve">, která tvoří nedílnou součást této smlouvy, jako její </w:t>
      </w:r>
      <w:r w:rsidR="007F7ECE">
        <w:rPr>
          <w:rFonts w:ascii="Arial" w:hAnsi="Arial" w:cs="Arial"/>
          <w:sz w:val="20"/>
          <w:szCs w:val="20"/>
        </w:rPr>
        <w:t>P</w:t>
      </w:r>
      <w:r>
        <w:rPr>
          <w:rFonts w:ascii="Arial" w:hAnsi="Arial" w:cs="Arial"/>
          <w:sz w:val="20"/>
          <w:szCs w:val="20"/>
        </w:rPr>
        <w:t>říloha č.</w:t>
      </w:r>
      <w:r w:rsidR="007F7ECE">
        <w:rPr>
          <w:rFonts w:ascii="Arial" w:hAnsi="Arial" w:cs="Arial"/>
          <w:sz w:val="20"/>
          <w:szCs w:val="20"/>
        </w:rPr>
        <w:t xml:space="preserve"> </w:t>
      </w:r>
      <w:r w:rsidR="00BF2320">
        <w:rPr>
          <w:rFonts w:ascii="Arial" w:hAnsi="Arial" w:cs="Arial"/>
          <w:sz w:val="20"/>
          <w:szCs w:val="20"/>
        </w:rPr>
        <w:t>1</w:t>
      </w:r>
      <w:r>
        <w:rPr>
          <w:rFonts w:ascii="Arial" w:hAnsi="Arial" w:cs="Arial"/>
          <w:sz w:val="20"/>
          <w:szCs w:val="20"/>
        </w:rPr>
        <w:t>.</w:t>
      </w:r>
    </w:p>
    <w:p w:rsidR="00C416D5" w:rsidRDefault="00CD30A4">
      <w:pPr>
        <w:numPr>
          <w:ilvl w:val="0"/>
          <w:numId w:val="1"/>
        </w:numPr>
        <w:jc w:val="both"/>
        <w:rPr>
          <w:rFonts w:ascii="Arial" w:hAnsi="Arial" w:cs="Arial"/>
          <w:sz w:val="20"/>
          <w:szCs w:val="20"/>
        </w:rPr>
      </w:pPr>
      <w:r>
        <w:rPr>
          <w:rFonts w:ascii="Arial" w:hAnsi="Arial" w:cs="Arial"/>
          <w:sz w:val="20"/>
          <w:szCs w:val="20"/>
        </w:rPr>
        <w:t>Prodávající prodává a kupující se touto smlouvou zavazuje zboží převzít a zaplatit prodávajícímu dohodnutou kupní cenu, a to vše za dále uvedených podmínek.</w:t>
      </w:r>
    </w:p>
    <w:p w:rsidR="00C416D5" w:rsidRPr="008C5850" w:rsidRDefault="00C416D5">
      <w:pPr>
        <w:ind w:left="708"/>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 xml:space="preserve">Vlastnické právo ke zboží včetně dokumentace a nebezpečí škody na věci (zboží včetně dokumentace) přechází na kupujícího dnem podpisu předávacího protokolu </w:t>
      </w:r>
      <w:r w:rsidR="00C31421">
        <w:rPr>
          <w:rFonts w:ascii="Arial" w:hAnsi="Arial" w:cs="Arial"/>
          <w:sz w:val="20"/>
          <w:szCs w:val="20"/>
        </w:rPr>
        <w:t>(</w:t>
      </w:r>
      <w:r>
        <w:rPr>
          <w:rFonts w:ascii="Arial" w:hAnsi="Arial" w:cs="Arial"/>
          <w:sz w:val="20"/>
          <w:szCs w:val="20"/>
        </w:rPr>
        <w:t xml:space="preserve">dle čl. III. odst. </w:t>
      </w:r>
      <w:r w:rsidR="00D84456">
        <w:rPr>
          <w:rFonts w:ascii="Arial" w:hAnsi="Arial" w:cs="Arial"/>
          <w:sz w:val="20"/>
          <w:szCs w:val="20"/>
        </w:rPr>
        <w:t>4</w:t>
      </w:r>
      <w:r>
        <w:rPr>
          <w:rFonts w:ascii="Arial" w:hAnsi="Arial" w:cs="Arial"/>
          <w:sz w:val="20"/>
          <w:szCs w:val="20"/>
        </w:rPr>
        <w:t xml:space="preserve"> této smlouvy</w:t>
      </w:r>
      <w:r w:rsidR="00C31421">
        <w:rPr>
          <w:rFonts w:ascii="Arial" w:hAnsi="Arial" w:cs="Arial"/>
          <w:sz w:val="20"/>
          <w:szCs w:val="20"/>
        </w:rPr>
        <w:t>)</w:t>
      </w:r>
      <w:r>
        <w:rPr>
          <w:rFonts w:ascii="Arial" w:hAnsi="Arial" w:cs="Arial"/>
          <w:sz w:val="20"/>
          <w:szCs w:val="20"/>
        </w:rPr>
        <w:t>. Vlastnické právo obalů zboží přechází na prodávajícího okamžikem podpisu předávacího protokolu, který je povinen s obaly naložit ve smyslu platné právní úpravy.</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w:t>
      </w:r>
      <w:r w:rsidR="003732FD">
        <w:rPr>
          <w:rFonts w:ascii="Arial" w:hAnsi="Arial" w:cs="Arial"/>
          <w:sz w:val="20"/>
          <w:szCs w:val="20"/>
        </w:rPr>
        <w:t xml:space="preserve"> </w:t>
      </w:r>
      <w:r>
        <w:rPr>
          <w:rFonts w:ascii="Arial" w:hAnsi="Arial" w:cs="Arial"/>
          <w:sz w:val="20"/>
          <w:szCs w:val="20"/>
        </w:rPr>
        <w:t>ani žádný takový nehrozí.</w:t>
      </w:r>
    </w:p>
    <w:p w:rsidR="00C416D5" w:rsidRDefault="00C416D5">
      <w:pPr>
        <w:jc w:val="both"/>
        <w:rPr>
          <w:rFonts w:ascii="Arial" w:hAnsi="Arial" w:cs="Arial"/>
          <w:sz w:val="20"/>
          <w:szCs w:val="20"/>
        </w:rPr>
      </w:pPr>
    </w:p>
    <w:p w:rsidR="00C416D5" w:rsidRDefault="00C416D5">
      <w:pPr>
        <w:jc w:val="both"/>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II.</w:t>
      </w:r>
    </w:p>
    <w:p w:rsidR="00C416D5" w:rsidRDefault="00CD30A4">
      <w:pPr>
        <w:jc w:val="center"/>
        <w:rPr>
          <w:rFonts w:ascii="Arial" w:hAnsi="Arial" w:cs="Arial"/>
          <w:b/>
          <w:sz w:val="20"/>
          <w:szCs w:val="20"/>
        </w:rPr>
      </w:pPr>
      <w:r>
        <w:rPr>
          <w:rFonts w:ascii="Arial" w:hAnsi="Arial" w:cs="Arial"/>
          <w:b/>
          <w:sz w:val="20"/>
          <w:szCs w:val="20"/>
        </w:rPr>
        <w:t>Kupní cena a platební podmínky</w:t>
      </w:r>
    </w:p>
    <w:p w:rsidR="00C416D5" w:rsidRDefault="00C416D5">
      <w:pPr>
        <w:jc w:val="center"/>
        <w:rPr>
          <w:rFonts w:ascii="Arial" w:hAnsi="Arial" w:cs="Arial"/>
          <w:b/>
          <w:sz w:val="20"/>
          <w:szCs w:val="20"/>
        </w:rPr>
      </w:pPr>
    </w:p>
    <w:p w:rsidR="00C416D5" w:rsidRDefault="00CD30A4">
      <w:pPr>
        <w:keepNext/>
        <w:numPr>
          <w:ilvl w:val="0"/>
          <w:numId w:val="2"/>
        </w:numPr>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rsidR="00C416D5" w:rsidRDefault="00C416D5">
      <w:pPr>
        <w:rPr>
          <w:rFonts w:ascii="Arial" w:hAnsi="Arial" w:cs="Arial"/>
          <w:sz w:val="20"/>
          <w:szCs w:val="20"/>
        </w:rPr>
      </w:pPr>
    </w:p>
    <w:p w:rsidR="007F7ECE" w:rsidRDefault="007F7ECE">
      <w:pPr>
        <w:keepNext/>
        <w:jc w:val="both"/>
        <w:outlineLvl w:val="1"/>
        <w:rPr>
          <w:rFonts w:ascii="Arial" w:hAnsi="Arial" w:cs="Arial"/>
          <w:bCs/>
          <w:sz w:val="20"/>
          <w:szCs w:val="20"/>
          <w:lang w:val="x-none" w:eastAsia="x-none"/>
        </w:rPr>
      </w:pPr>
      <w:r>
        <w:rPr>
          <w:rFonts w:ascii="Arial" w:hAnsi="Arial" w:cs="Arial"/>
          <w:bCs/>
          <w:sz w:val="20"/>
          <w:szCs w:val="20"/>
          <w:lang w:eastAsia="x-none"/>
        </w:rPr>
        <w:t xml:space="preserve">        </w:t>
      </w:r>
      <w:r w:rsidR="00CD30A4">
        <w:rPr>
          <w:rFonts w:ascii="Arial" w:hAnsi="Arial" w:cs="Arial"/>
          <w:bCs/>
          <w:sz w:val="20"/>
          <w:szCs w:val="20"/>
          <w:lang w:val="x-none" w:eastAsia="x-none"/>
        </w:rPr>
        <w:t>Cena vč. DPH</w:t>
      </w:r>
      <w:r w:rsidR="00CD30A4">
        <w:rPr>
          <w:rFonts w:ascii="Arial" w:hAnsi="Arial" w:cs="Arial"/>
          <w:bCs/>
          <w:sz w:val="20"/>
          <w:szCs w:val="20"/>
          <w:lang w:val="x-none" w:eastAsia="x-none"/>
        </w:rPr>
        <w:tab/>
        <w:t>celkem</w:t>
      </w:r>
      <w:r w:rsidR="00CD30A4">
        <w:rPr>
          <w:rFonts w:ascii="Arial" w:hAnsi="Arial" w:cs="Arial"/>
          <w:bCs/>
          <w:sz w:val="20"/>
          <w:szCs w:val="20"/>
          <w:lang w:eastAsia="x-none"/>
        </w:rPr>
        <w:t xml:space="preserve"> </w:t>
      </w:r>
      <w:r w:rsidR="007672AE">
        <w:rPr>
          <w:rFonts w:ascii="Arial" w:hAnsi="Arial" w:cs="Arial"/>
          <w:bCs/>
          <w:sz w:val="20"/>
          <w:szCs w:val="20"/>
          <w:lang w:eastAsia="x-none"/>
        </w:rPr>
        <w:tab/>
      </w:r>
      <w:r w:rsidR="00CD30A4">
        <w:rPr>
          <w:rFonts w:ascii="Arial" w:hAnsi="Arial" w:cs="Arial"/>
          <w:bCs/>
          <w:sz w:val="20"/>
          <w:szCs w:val="20"/>
          <w:highlight w:val="yellow"/>
          <w:lang w:val="x-none" w:eastAsia="x-none"/>
        </w:rPr>
        <w:t>…………</w:t>
      </w:r>
      <w:r>
        <w:rPr>
          <w:rFonts w:ascii="Arial" w:hAnsi="Arial" w:cs="Arial"/>
          <w:bCs/>
          <w:sz w:val="20"/>
          <w:szCs w:val="20"/>
          <w:highlight w:val="yellow"/>
          <w:lang w:eastAsia="x-none"/>
        </w:rPr>
        <w:t>……….</w:t>
      </w:r>
      <w:r w:rsidR="00CD30A4">
        <w:rPr>
          <w:rFonts w:ascii="Arial" w:hAnsi="Arial" w:cs="Arial"/>
          <w:bCs/>
          <w:sz w:val="20"/>
          <w:szCs w:val="20"/>
          <w:highlight w:val="yellow"/>
          <w:lang w:val="x-none" w:eastAsia="x-none"/>
        </w:rPr>
        <w:t>…………….</w:t>
      </w:r>
      <w:r w:rsidR="00CD30A4">
        <w:rPr>
          <w:rFonts w:ascii="Arial" w:hAnsi="Arial" w:cs="Arial"/>
          <w:bCs/>
          <w:sz w:val="20"/>
          <w:szCs w:val="20"/>
          <w:lang w:val="x-none" w:eastAsia="x-none"/>
        </w:rPr>
        <w:t>Kč</w:t>
      </w:r>
    </w:p>
    <w:p w:rsidR="007F7ECE" w:rsidRDefault="007F7ECE">
      <w:pPr>
        <w:keepNext/>
        <w:jc w:val="both"/>
        <w:outlineLvl w:val="1"/>
        <w:rPr>
          <w:rFonts w:ascii="Arial" w:hAnsi="Arial" w:cs="Arial"/>
          <w:bCs/>
          <w:sz w:val="20"/>
          <w:szCs w:val="20"/>
          <w:lang w:val="x-none" w:eastAsia="x-none"/>
        </w:rPr>
      </w:pPr>
    </w:p>
    <w:p w:rsidR="00C416D5" w:rsidRDefault="007F7ECE">
      <w:pPr>
        <w:keepNext/>
        <w:jc w:val="both"/>
        <w:outlineLvl w:val="1"/>
        <w:rPr>
          <w:rFonts w:ascii="Arial" w:hAnsi="Arial" w:cs="Arial"/>
          <w:bCs/>
          <w:sz w:val="20"/>
          <w:szCs w:val="20"/>
          <w:lang w:val="x-none" w:eastAsia="x-none"/>
        </w:rPr>
      </w:pPr>
      <w:r>
        <w:rPr>
          <w:rFonts w:ascii="Arial" w:hAnsi="Arial" w:cs="Arial"/>
          <w:bCs/>
          <w:sz w:val="20"/>
          <w:szCs w:val="20"/>
          <w:lang w:eastAsia="x-none"/>
        </w:rPr>
        <w:t xml:space="preserve">                                                   </w:t>
      </w:r>
      <w:r w:rsidR="00CD30A4">
        <w:rPr>
          <w:rFonts w:ascii="Arial" w:hAnsi="Arial" w:cs="Arial"/>
          <w:bCs/>
          <w:sz w:val="20"/>
          <w:szCs w:val="20"/>
          <w:lang w:val="x-none" w:eastAsia="x-none"/>
        </w:rPr>
        <w:t>(slovy:</w:t>
      </w:r>
      <w:r w:rsidR="00CD30A4">
        <w:rPr>
          <w:rFonts w:ascii="Arial" w:hAnsi="Arial" w:cs="Arial"/>
          <w:bCs/>
          <w:sz w:val="20"/>
          <w:szCs w:val="20"/>
          <w:highlight w:val="yellow"/>
          <w:lang w:val="x-none" w:eastAsia="x-none"/>
        </w:rPr>
        <w:t xml:space="preserve"> …………</w:t>
      </w:r>
      <w:r>
        <w:rPr>
          <w:rFonts w:ascii="Arial" w:hAnsi="Arial" w:cs="Arial"/>
          <w:bCs/>
          <w:sz w:val="20"/>
          <w:szCs w:val="20"/>
          <w:highlight w:val="yellow"/>
          <w:lang w:eastAsia="x-none"/>
        </w:rPr>
        <w:t>………………………………….</w:t>
      </w:r>
      <w:r w:rsidR="00CD30A4">
        <w:rPr>
          <w:rFonts w:ascii="Arial" w:hAnsi="Arial" w:cs="Arial"/>
          <w:bCs/>
          <w:sz w:val="20"/>
          <w:szCs w:val="20"/>
          <w:highlight w:val="yellow"/>
          <w:lang w:val="x-none" w:eastAsia="x-none"/>
        </w:rPr>
        <w:t>……………….</w:t>
      </w:r>
      <w:r w:rsidR="00CD30A4">
        <w:rPr>
          <w:rFonts w:ascii="Arial" w:hAnsi="Arial" w:cs="Arial"/>
          <w:bCs/>
          <w:sz w:val="20"/>
          <w:szCs w:val="20"/>
          <w:lang w:val="x-none" w:eastAsia="x-none"/>
        </w:rPr>
        <w:t>)</w:t>
      </w:r>
    </w:p>
    <w:p w:rsidR="00C416D5" w:rsidRDefault="00C416D5"/>
    <w:p w:rsidR="00C416D5" w:rsidRDefault="00CD30A4">
      <w:pPr>
        <w:ind w:left="426" w:hanging="426"/>
        <w:jc w:val="both"/>
        <w:rPr>
          <w:rFonts w:ascii="Arial" w:hAnsi="Arial" w:cs="Arial"/>
          <w:b/>
          <w:sz w:val="20"/>
        </w:rPr>
      </w:pPr>
      <w:r>
        <w:tab/>
      </w:r>
      <w:r>
        <w:rPr>
          <w:rFonts w:ascii="Arial" w:hAnsi="Arial" w:cs="Arial"/>
          <w:sz w:val="20"/>
        </w:rPr>
        <w:t xml:space="preserve">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w:t>
      </w:r>
      <w:r w:rsidR="00C31421">
        <w:rPr>
          <w:rFonts w:ascii="Arial" w:hAnsi="Arial" w:cs="Arial"/>
          <w:sz w:val="20"/>
        </w:rPr>
        <w:t>(</w:t>
      </w:r>
      <w:r>
        <w:rPr>
          <w:rFonts w:ascii="Arial" w:hAnsi="Arial" w:cs="Arial"/>
          <w:sz w:val="20"/>
        </w:rPr>
        <w:t xml:space="preserve">dle čl. III. odst. </w:t>
      </w:r>
      <w:r w:rsidR="00C31421">
        <w:rPr>
          <w:rFonts w:ascii="Arial" w:hAnsi="Arial" w:cs="Arial"/>
          <w:sz w:val="20"/>
        </w:rPr>
        <w:t>4</w:t>
      </w:r>
      <w:r>
        <w:rPr>
          <w:rFonts w:ascii="Arial" w:hAnsi="Arial" w:cs="Arial"/>
          <w:sz w:val="20"/>
        </w:rPr>
        <w:t xml:space="preserve"> této smlouvy</w:t>
      </w:r>
      <w:r w:rsidR="00C31421">
        <w:rPr>
          <w:rFonts w:ascii="Arial" w:hAnsi="Arial" w:cs="Arial"/>
          <w:sz w:val="20"/>
        </w:rPr>
        <w:t>)</w:t>
      </w:r>
      <w:r>
        <w:rPr>
          <w:rFonts w:ascii="Arial" w:hAnsi="Arial" w:cs="Arial"/>
          <w:sz w:val="20"/>
        </w:rPr>
        <w:t>, který tvoří nedílnou přílohu faktury vystavené prodávajícím.</w:t>
      </w:r>
    </w:p>
    <w:p w:rsidR="00C416D5" w:rsidRDefault="00CD30A4">
      <w:pPr>
        <w:tabs>
          <w:tab w:val="left" w:pos="6630"/>
        </w:tabs>
        <w:jc w:val="both"/>
        <w:rPr>
          <w:rFonts w:ascii="Arial" w:hAnsi="Arial" w:cs="Arial"/>
          <w:sz w:val="20"/>
          <w:szCs w:val="20"/>
        </w:rPr>
      </w:pPr>
      <w:r>
        <w:rPr>
          <w:rFonts w:ascii="Arial" w:hAnsi="Arial" w:cs="Arial"/>
          <w:sz w:val="20"/>
          <w:szCs w:val="20"/>
        </w:rPr>
        <w:tab/>
      </w:r>
    </w:p>
    <w:p w:rsidR="00C416D5" w:rsidRDefault="00CD30A4">
      <w:pPr>
        <w:numPr>
          <w:ilvl w:val="0"/>
          <w:numId w:val="3"/>
        </w:numPr>
        <w:jc w:val="both"/>
        <w:rPr>
          <w:rFonts w:ascii="Arial" w:hAnsi="Arial" w:cs="Arial"/>
          <w:sz w:val="20"/>
          <w:szCs w:val="20"/>
        </w:rPr>
      </w:pPr>
      <w:r>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C416D5" w:rsidRDefault="00C416D5">
      <w:pPr>
        <w:jc w:val="both"/>
        <w:rPr>
          <w:rFonts w:ascii="Arial" w:hAnsi="Arial" w:cs="Arial"/>
          <w:sz w:val="20"/>
          <w:szCs w:val="20"/>
        </w:rPr>
      </w:pPr>
    </w:p>
    <w:p w:rsidR="00C416D5" w:rsidRDefault="00CD30A4">
      <w:pPr>
        <w:numPr>
          <w:ilvl w:val="0"/>
          <w:numId w:val="3"/>
        </w:numPr>
        <w:jc w:val="both"/>
        <w:textAlignment w:val="baseline"/>
        <w:outlineLvl w:val="1"/>
        <w:rPr>
          <w:rFonts w:ascii="Arial" w:hAnsi="Arial" w:cs="Arial"/>
          <w:bCs/>
          <w:sz w:val="20"/>
          <w:szCs w:val="20"/>
          <w:lang w:val="x-none" w:eastAsia="x-none"/>
        </w:rPr>
      </w:pPr>
      <w:r>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C416D5" w:rsidRDefault="00C416D5">
      <w:pPr>
        <w:rPr>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Daňové doklady –</w:t>
      </w:r>
      <w:r w:rsidR="00643A04">
        <w:rPr>
          <w:rFonts w:ascii="Arial" w:hAnsi="Arial" w:cs="Arial"/>
          <w:sz w:val="20"/>
          <w:szCs w:val="20"/>
        </w:rPr>
        <w:t xml:space="preserve"> </w:t>
      </w:r>
      <w:r w:rsidR="003732FD">
        <w:rPr>
          <w:rFonts w:ascii="Arial" w:hAnsi="Arial" w:cs="Arial"/>
          <w:sz w:val="20"/>
          <w:szCs w:val="20"/>
        </w:rPr>
        <w:t>f</w:t>
      </w:r>
      <w:r>
        <w:rPr>
          <w:rFonts w:ascii="Arial" w:hAnsi="Arial" w:cs="Arial"/>
          <w:sz w:val="20"/>
          <w:szCs w:val="20"/>
        </w:rPr>
        <w:t>aktury musí obsahovat kromě lhůty splatnosti, která činí 1</w:t>
      </w:r>
      <w:r w:rsidR="002A083C">
        <w:rPr>
          <w:rFonts w:ascii="Arial" w:hAnsi="Arial" w:cs="Arial"/>
          <w:sz w:val="20"/>
          <w:szCs w:val="20"/>
        </w:rPr>
        <w:t>0</w:t>
      </w:r>
      <w:r>
        <w:rPr>
          <w:rFonts w:ascii="Arial" w:hAnsi="Arial" w:cs="Arial"/>
          <w:sz w:val="20"/>
          <w:szCs w:val="20"/>
        </w:rPr>
        <w:t xml:space="preserve"> dní ode dne jejich doručení do sídla kupujícího, náležitosti daňového dokladu dle zákona č. 235/2004 Sb., o dani z přidané hodnoty, ve znění pozdějších předpisů,</w:t>
      </w:r>
      <w:r>
        <w:rPr>
          <w:rFonts w:ascii="Arial" w:hAnsi="Arial" w:cs="Arial"/>
          <w:b/>
          <w:sz w:val="20"/>
          <w:szCs w:val="20"/>
        </w:rPr>
        <w:t xml:space="preserve"> </w:t>
      </w:r>
      <w:r>
        <w:rPr>
          <w:rFonts w:ascii="Arial" w:hAnsi="Arial" w:cs="Arial"/>
          <w:sz w:val="20"/>
          <w:szCs w:val="20"/>
        </w:rPr>
        <w:t xml:space="preserve">název veřejné zakázky, které se daný daňový </w:t>
      </w:r>
      <w:r w:rsidRPr="00BF2320">
        <w:rPr>
          <w:rFonts w:ascii="Arial" w:hAnsi="Arial" w:cs="Arial"/>
          <w:sz w:val="20"/>
          <w:szCs w:val="20"/>
        </w:rPr>
        <w:t>doklad týká a předávací</w:t>
      </w:r>
      <w:r>
        <w:rPr>
          <w:rFonts w:ascii="Arial" w:hAnsi="Arial" w:cs="Arial"/>
          <w:sz w:val="20"/>
          <w:szCs w:val="20"/>
        </w:rPr>
        <w:t xml:space="preserve"> protokol </w:t>
      </w:r>
      <w:r w:rsidR="00D84456">
        <w:rPr>
          <w:rFonts w:ascii="Arial" w:hAnsi="Arial" w:cs="Arial"/>
          <w:sz w:val="20"/>
          <w:szCs w:val="20"/>
        </w:rPr>
        <w:t>(</w:t>
      </w:r>
      <w:r>
        <w:rPr>
          <w:rFonts w:ascii="Arial" w:hAnsi="Arial" w:cs="Arial"/>
          <w:sz w:val="20"/>
          <w:szCs w:val="20"/>
        </w:rPr>
        <w:t xml:space="preserve">podle čl. III. odst. </w:t>
      </w:r>
      <w:r w:rsidR="00D84456">
        <w:rPr>
          <w:rFonts w:ascii="Arial" w:hAnsi="Arial" w:cs="Arial"/>
          <w:sz w:val="20"/>
          <w:szCs w:val="20"/>
        </w:rPr>
        <w:t>4</w:t>
      </w:r>
      <w:r>
        <w:rPr>
          <w:rFonts w:ascii="Arial" w:hAnsi="Arial" w:cs="Arial"/>
          <w:sz w:val="20"/>
          <w:szCs w:val="20"/>
        </w:rPr>
        <w:t xml:space="preserve"> </w:t>
      </w:r>
      <w:proofErr w:type="gramStart"/>
      <w:r>
        <w:rPr>
          <w:rFonts w:ascii="Arial" w:hAnsi="Arial" w:cs="Arial"/>
          <w:sz w:val="20"/>
          <w:szCs w:val="20"/>
        </w:rPr>
        <w:t>této</w:t>
      </w:r>
      <w:proofErr w:type="gramEnd"/>
      <w:r>
        <w:rPr>
          <w:rFonts w:ascii="Arial" w:hAnsi="Arial" w:cs="Arial"/>
          <w:sz w:val="20"/>
          <w:szCs w:val="20"/>
        </w:rPr>
        <w:t xml:space="preserve"> smlouvy</w:t>
      </w:r>
      <w:r w:rsidR="00D84456">
        <w:rPr>
          <w:rFonts w:ascii="Arial" w:hAnsi="Arial" w:cs="Arial"/>
          <w:sz w:val="20"/>
          <w:szCs w:val="20"/>
        </w:rPr>
        <w:t>)</w:t>
      </w:r>
      <w:r>
        <w:rPr>
          <w:rFonts w:ascii="Arial" w:hAnsi="Arial" w:cs="Arial"/>
          <w:sz w:val="20"/>
          <w:szCs w:val="20"/>
        </w:rPr>
        <w:t>.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C416D5" w:rsidRDefault="00C416D5">
      <w:pPr>
        <w:ind w:left="708"/>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Kupující neposkytuje zálohy.</w:t>
      </w:r>
    </w:p>
    <w:p w:rsidR="00C416D5" w:rsidRDefault="00C416D5">
      <w:pPr>
        <w:jc w:val="both"/>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Tyto platební podmínky se vztahují i na placení smluvních sankcí (čl. V. této smlouvy).</w:t>
      </w:r>
    </w:p>
    <w:p w:rsidR="00C416D5" w:rsidRDefault="00C416D5">
      <w:pPr>
        <w:ind w:left="708"/>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C416D5" w:rsidRDefault="00C416D5">
      <w:pPr>
        <w:ind w:left="708"/>
        <w:rPr>
          <w:rFonts w:ascii="Arial" w:eastAsia="Arial" w:hAnsi="Arial" w:cs="Arial"/>
          <w:sz w:val="20"/>
          <w:szCs w:val="20"/>
        </w:rPr>
      </w:pPr>
    </w:p>
    <w:p w:rsidR="00C416D5" w:rsidRDefault="00CD30A4">
      <w:pPr>
        <w:numPr>
          <w:ilvl w:val="0"/>
          <w:numId w:val="3"/>
        </w:numPr>
        <w:jc w:val="both"/>
        <w:rPr>
          <w:rFonts w:ascii="Arial" w:hAnsi="Arial" w:cs="Arial"/>
          <w:sz w:val="20"/>
          <w:szCs w:val="20"/>
        </w:rPr>
      </w:pPr>
      <w:r>
        <w:rPr>
          <w:rFonts w:ascii="Arial" w:eastAsia="Arial" w:hAnsi="Arial" w:cs="Arial"/>
          <w:sz w:val="20"/>
          <w:szCs w:val="20"/>
        </w:rPr>
        <w:t>Platby budou probíhat výhradně v CZK.</w:t>
      </w:r>
    </w:p>
    <w:p w:rsidR="00C416D5" w:rsidRDefault="00C416D5">
      <w:pPr>
        <w:ind w:left="708"/>
        <w:rPr>
          <w:rFonts w:ascii="Arial" w:hAnsi="Arial" w:cs="Arial"/>
          <w:sz w:val="20"/>
          <w:szCs w:val="20"/>
        </w:rPr>
      </w:pPr>
    </w:p>
    <w:p w:rsidR="00C416D5" w:rsidRPr="00D6635D" w:rsidRDefault="00C416D5">
      <w:pPr>
        <w:rPr>
          <w:sz w:val="20"/>
          <w:szCs w:val="20"/>
        </w:rPr>
      </w:pPr>
    </w:p>
    <w:p w:rsidR="00C416D5" w:rsidRDefault="00CD30A4">
      <w:pPr>
        <w:jc w:val="center"/>
        <w:rPr>
          <w:rFonts w:ascii="Arial" w:hAnsi="Arial" w:cs="Arial"/>
          <w:b/>
          <w:sz w:val="20"/>
          <w:szCs w:val="20"/>
        </w:rPr>
      </w:pPr>
      <w:r>
        <w:rPr>
          <w:rFonts w:ascii="Arial" w:hAnsi="Arial" w:cs="Arial"/>
          <w:b/>
          <w:sz w:val="20"/>
          <w:szCs w:val="20"/>
        </w:rPr>
        <w:t>III.</w:t>
      </w:r>
    </w:p>
    <w:p w:rsidR="00C416D5" w:rsidRDefault="00CD30A4">
      <w:pPr>
        <w:jc w:val="center"/>
        <w:rPr>
          <w:rFonts w:ascii="Arial" w:hAnsi="Arial" w:cs="Arial"/>
          <w:b/>
          <w:sz w:val="20"/>
          <w:szCs w:val="20"/>
        </w:rPr>
      </w:pPr>
      <w:r>
        <w:rPr>
          <w:rFonts w:ascii="Arial" w:hAnsi="Arial" w:cs="Arial"/>
          <w:b/>
          <w:sz w:val="20"/>
          <w:szCs w:val="20"/>
        </w:rPr>
        <w:t>Termín a místo plnění</w:t>
      </w:r>
    </w:p>
    <w:p w:rsidR="00C416D5" w:rsidRDefault="00C416D5">
      <w:pPr>
        <w:jc w:val="center"/>
        <w:rPr>
          <w:rFonts w:ascii="Arial" w:hAnsi="Arial" w:cs="Arial"/>
          <w:b/>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Termín dodávky</w:t>
      </w:r>
      <w:r w:rsidR="00C31421">
        <w:rPr>
          <w:rFonts w:ascii="Arial" w:hAnsi="Arial" w:cs="Arial"/>
          <w:sz w:val="20"/>
          <w:szCs w:val="20"/>
        </w:rPr>
        <w:t xml:space="preserve"> včetně montáže</w:t>
      </w:r>
      <w:r>
        <w:rPr>
          <w:rFonts w:ascii="Arial" w:hAnsi="Arial" w:cs="Arial"/>
          <w:sz w:val="20"/>
          <w:szCs w:val="20"/>
        </w:rPr>
        <w:t xml:space="preserve">: nejpozději do </w:t>
      </w:r>
      <w:r w:rsidR="00BF2320">
        <w:rPr>
          <w:rFonts w:ascii="Arial" w:hAnsi="Arial" w:cs="Arial"/>
          <w:b/>
          <w:sz w:val="20"/>
          <w:szCs w:val="20"/>
        </w:rPr>
        <w:t>31. 12</w:t>
      </w:r>
      <w:r w:rsidR="00C31421" w:rsidRPr="002A083C">
        <w:rPr>
          <w:rFonts w:ascii="Arial" w:hAnsi="Arial" w:cs="Arial"/>
          <w:b/>
          <w:sz w:val="20"/>
          <w:szCs w:val="20"/>
        </w:rPr>
        <w:t>. 20</w:t>
      </w:r>
      <w:r w:rsidR="00BF2320">
        <w:rPr>
          <w:rFonts w:ascii="Arial" w:hAnsi="Arial" w:cs="Arial"/>
          <w:b/>
          <w:sz w:val="20"/>
          <w:szCs w:val="20"/>
        </w:rPr>
        <w:t>22</w:t>
      </w:r>
      <w:r>
        <w:rPr>
          <w:rFonts w:ascii="Arial" w:hAnsi="Arial" w:cs="Arial"/>
          <w:sz w:val="20"/>
          <w:szCs w:val="20"/>
        </w:rPr>
        <w:t>.</w:t>
      </w:r>
    </w:p>
    <w:p w:rsidR="00C416D5" w:rsidRDefault="00C416D5">
      <w:pPr>
        <w:ind w:left="397"/>
        <w:jc w:val="both"/>
        <w:rPr>
          <w:rFonts w:ascii="Arial" w:hAnsi="Arial" w:cs="Arial"/>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C416D5" w:rsidRDefault="00C416D5">
      <w:pPr>
        <w:keepNext/>
        <w:jc w:val="both"/>
        <w:outlineLvl w:val="1"/>
        <w:rPr>
          <w:rFonts w:ascii="Arial" w:hAnsi="Arial" w:cs="Arial"/>
          <w:bCs/>
          <w:sz w:val="20"/>
          <w:szCs w:val="20"/>
          <w:lang w:val="x-none" w:eastAsia="x-none"/>
        </w:rPr>
      </w:pPr>
    </w:p>
    <w:p w:rsidR="007672AE" w:rsidRPr="00D84456" w:rsidRDefault="007672AE" w:rsidP="00D84456">
      <w:pPr>
        <w:pStyle w:val="Default"/>
        <w:ind w:left="426" w:hanging="142"/>
        <w:jc w:val="both"/>
        <w:rPr>
          <w:b/>
          <w:color w:val="auto"/>
          <w:sz w:val="20"/>
          <w:szCs w:val="20"/>
        </w:rPr>
      </w:pPr>
      <w:r>
        <w:rPr>
          <w:sz w:val="20"/>
          <w:szCs w:val="20"/>
        </w:rPr>
        <w:t xml:space="preserve">  </w:t>
      </w:r>
      <w:r w:rsidR="00CD30A4" w:rsidRPr="007672AE">
        <w:rPr>
          <w:sz w:val="20"/>
          <w:szCs w:val="20"/>
        </w:rPr>
        <w:t xml:space="preserve">Místem dodávky je </w:t>
      </w:r>
      <w:r w:rsidR="00195583" w:rsidRPr="00D84456">
        <w:rPr>
          <w:b/>
          <w:color w:val="auto"/>
          <w:sz w:val="20"/>
          <w:szCs w:val="20"/>
        </w:rPr>
        <w:t>Sportovní z</w:t>
      </w:r>
      <w:r w:rsidRPr="00D84456">
        <w:rPr>
          <w:b/>
          <w:color w:val="auto"/>
          <w:sz w:val="20"/>
          <w:szCs w:val="20"/>
        </w:rPr>
        <w:t>ákladní škola Antonína Sochora Duchcov, Teplická 793/13,</w:t>
      </w:r>
      <w:r w:rsidR="00D84456">
        <w:rPr>
          <w:b/>
          <w:color w:val="auto"/>
          <w:sz w:val="20"/>
          <w:szCs w:val="20"/>
        </w:rPr>
        <w:t xml:space="preserve"> </w:t>
      </w:r>
      <w:r w:rsidRPr="00D84456">
        <w:rPr>
          <w:b/>
          <w:color w:val="auto"/>
          <w:sz w:val="20"/>
          <w:szCs w:val="20"/>
        </w:rPr>
        <w:t>419</w:t>
      </w:r>
      <w:r w:rsidR="00D84456">
        <w:rPr>
          <w:b/>
          <w:color w:val="auto"/>
          <w:sz w:val="20"/>
          <w:szCs w:val="20"/>
        </w:rPr>
        <w:t xml:space="preserve"> 01 </w:t>
      </w:r>
      <w:r w:rsidRPr="00D84456">
        <w:rPr>
          <w:b/>
          <w:color w:val="auto"/>
          <w:sz w:val="20"/>
          <w:szCs w:val="20"/>
        </w:rPr>
        <w:t>Duchcov</w:t>
      </w:r>
      <w:r w:rsidR="00195583">
        <w:rPr>
          <w:color w:val="auto"/>
          <w:sz w:val="20"/>
          <w:szCs w:val="20"/>
        </w:rPr>
        <w:t>.</w:t>
      </w:r>
      <w:r w:rsidRPr="007672AE">
        <w:rPr>
          <w:color w:val="auto"/>
          <w:sz w:val="20"/>
          <w:szCs w:val="20"/>
        </w:rPr>
        <w:t xml:space="preserve"> </w:t>
      </w:r>
    </w:p>
    <w:p w:rsidR="00643A04" w:rsidRPr="00643A04" w:rsidRDefault="00643A04" w:rsidP="007672AE">
      <w:pPr>
        <w:jc w:val="both"/>
        <w:rPr>
          <w:rFonts w:ascii="Arial" w:hAnsi="Arial" w:cs="Arial"/>
          <w:sz w:val="20"/>
        </w:rPr>
      </w:pPr>
    </w:p>
    <w:p w:rsidR="00C416D5" w:rsidRDefault="00CD30A4">
      <w:pPr>
        <w:keepNext/>
        <w:numPr>
          <w:ilvl w:val="0"/>
          <w:numId w:val="4"/>
        </w:numPr>
        <w:ind w:right="-18"/>
        <w:jc w:val="both"/>
        <w:outlineLvl w:val="1"/>
        <w:rPr>
          <w:rFonts w:ascii="Arial" w:hAnsi="Arial" w:cs="Arial"/>
          <w:bCs/>
          <w:sz w:val="20"/>
          <w:szCs w:val="20"/>
          <w:lang w:val="x-none" w:eastAsia="x-none"/>
        </w:rPr>
      </w:pPr>
      <w:r>
        <w:rPr>
          <w:rFonts w:ascii="Arial" w:hAnsi="Arial" w:cs="Arial"/>
          <w:bCs/>
          <w:color w:val="000000"/>
          <w:sz w:val="20"/>
          <w:szCs w:val="20"/>
          <w:lang w:val="x-none" w:eastAsia="x-none"/>
        </w:rPr>
        <w:t xml:space="preserve">Dodávka je splněna předáním zboží a </w:t>
      </w:r>
      <w:r>
        <w:rPr>
          <w:rFonts w:ascii="Arial" w:hAnsi="Arial" w:cs="Arial"/>
          <w:bCs/>
          <w:sz w:val="20"/>
          <w:szCs w:val="20"/>
          <w:lang w:val="x-none" w:eastAsia="x-none"/>
        </w:rPr>
        <w:t>dokumentace potřebné k převzetí a užívání zboží</w:t>
      </w:r>
      <w:r>
        <w:rPr>
          <w:rFonts w:ascii="Arial" w:hAnsi="Arial" w:cs="Arial"/>
          <w:bCs/>
          <w:sz w:val="20"/>
          <w:szCs w:val="20"/>
          <w:lang w:eastAsia="x-none"/>
        </w:rPr>
        <w:t xml:space="preserve"> v termínu a </w:t>
      </w:r>
      <w:r>
        <w:rPr>
          <w:rFonts w:ascii="Arial" w:hAnsi="Arial" w:cs="Arial"/>
          <w:bCs/>
          <w:sz w:val="20"/>
          <w:szCs w:val="20"/>
          <w:lang w:val="x-none" w:eastAsia="x-none"/>
        </w:rPr>
        <w:t xml:space="preserve">v místě </w:t>
      </w:r>
      <w:r>
        <w:rPr>
          <w:rFonts w:ascii="Arial" w:hAnsi="Arial" w:cs="Arial"/>
          <w:bCs/>
          <w:sz w:val="20"/>
          <w:szCs w:val="20"/>
          <w:lang w:eastAsia="x-none"/>
        </w:rPr>
        <w:t>dodávky</w:t>
      </w:r>
      <w:r>
        <w:rPr>
          <w:rFonts w:ascii="Arial" w:hAnsi="Arial" w:cs="Arial"/>
          <w:bCs/>
          <w:sz w:val="20"/>
          <w:szCs w:val="20"/>
          <w:lang w:val="x-none" w:eastAsia="x-none"/>
        </w:rPr>
        <w:t xml:space="preserve">, instalací zboží v místě </w:t>
      </w:r>
      <w:r>
        <w:rPr>
          <w:rFonts w:ascii="Arial" w:hAnsi="Arial" w:cs="Arial"/>
          <w:bCs/>
          <w:sz w:val="20"/>
          <w:szCs w:val="20"/>
          <w:lang w:eastAsia="x-none"/>
        </w:rPr>
        <w:t>dodávky</w:t>
      </w:r>
      <w:r>
        <w:rPr>
          <w:rFonts w:ascii="Arial" w:hAnsi="Arial" w:cs="Arial"/>
          <w:bCs/>
          <w:sz w:val="20"/>
          <w:szCs w:val="20"/>
          <w:lang w:val="x-none" w:eastAsia="x-none"/>
        </w:rPr>
        <w:t>, odzkoušením zboží, předvedením provozuschopnosti a základních parametrů zboží</w:t>
      </w:r>
      <w:r>
        <w:rPr>
          <w:rFonts w:ascii="Arial" w:hAnsi="Arial" w:cs="Arial"/>
          <w:bCs/>
          <w:sz w:val="20"/>
          <w:szCs w:val="20"/>
          <w:lang w:eastAsia="x-none"/>
        </w:rPr>
        <w:t>.</w:t>
      </w:r>
      <w:r>
        <w:rPr>
          <w:rFonts w:ascii="Arial" w:hAnsi="Arial" w:cs="Arial"/>
          <w:bCs/>
          <w:sz w:val="20"/>
          <w:szCs w:val="20"/>
          <w:lang w:val="x-none" w:eastAsia="x-none"/>
        </w:rPr>
        <w:t xml:space="preserve"> Dodání po částech není povoleno. </w:t>
      </w:r>
    </w:p>
    <w:p w:rsidR="00C416D5" w:rsidRDefault="00C416D5">
      <w:pPr>
        <w:keepNext/>
        <w:ind w:right="-18"/>
        <w:jc w:val="both"/>
        <w:outlineLvl w:val="1"/>
        <w:rPr>
          <w:rFonts w:ascii="Arial" w:hAnsi="Arial" w:cs="Arial"/>
          <w:bCs/>
          <w:sz w:val="20"/>
          <w:szCs w:val="20"/>
          <w:lang w:val="x-none" w:eastAsia="x-none"/>
        </w:rPr>
      </w:pPr>
    </w:p>
    <w:p w:rsidR="00C416D5" w:rsidRDefault="00CD30A4">
      <w:pPr>
        <w:keepNext/>
        <w:numPr>
          <w:ilvl w:val="0"/>
          <w:numId w:val="4"/>
        </w:numPr>
        <w:tabs>
          <w:tab w:val="left" w:pos="180"/>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195583" w:rsidRPr="00D84456">
        <w:rPr>
          <w:rFonts w:ascii="Arial" w:hAnsi="Arial" w:cs="Arial"/>
          <w:b/>
          <w:bCs/>
          <w:sz w:val="20"/>
          <w:szCs w:val="20"/>
          <w:lang w:eastAsia="x-none"/>
        </w:rPr>
        <w:t>Mgr. et Bc. Jitka Beerová</w:t>
      </w:r>
      <w:r>
        <w:rPr>
          <w:rFonts w:ascii="Arial" w:hAnsi="Arial" w:cs="Arial"/>
          <w:b/>
          <w:bCs/>
          <w:sz w:val="20"/>
          <w:szCs w:val="20"/>
          <w:lang w:eastAsia="x-none"/>
        </w:rPr>
        <w:t>.</w:t>
      </w:r>
      <w:r>
        <w:rPr>
          <w:rFonts w:ascii="Arial" w:hAnsi="Arial" w:cs="Arial"/>
          <w:b/>
          <w:bCs/>
          <w:sz w:val="20"/>
          <w:szCs w:val="20"/>
          <w:lang w:val="x-none" w:eastAsia="x-none"/>
        </w:rPr>
        <w:t xml:space="preserve"> </w:t>
      </w:r>
      <w:r>
        <w:rPr>
          <w:rFonts w:ascii="Arial" w:hAnsi="Arial" w:cs="Arial"/>
          <w:bCs/>
          <w:sz w:val="20"/>
          <w:szCs w:val="20"/>
          <w:lang w:val="x-none" w:eastAsia="x-none"/>
        </w:rPr>
        <w:t xml:space="preserve">V případě, že budou při předání </w:t>
      </w:r>
      <w:r>
        <w:rPr>
          <w:rFonts w:ascii="Arial" w:hAnsi="Arial" w:cs="Arial"/>
          <w:bCs/>
          <w:sz w:val="20"/>
          <w:szCs w:val="20"/>
          <w:lang w:eastAsia="x-none"/>
        </w:rPr>
        <w:t xml:space="preserve">zboží </w:t>
      </w:r>
      <w:r>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C416D5" w:rsidRDefault="00C416D5" w:rsidP="00C31421">
      <w:pPr>
        <w:jc w:val="both"/>
        <w:rPr>
          <w:rFonts w:ascii="Arial" w:hAnsi="Arial" w:cs="Arial"/>
          <w:sz w:val="20"/>
          <w:szCs w:val="20"/>
        </w:rPr>
      </w:pPr>
    </w:p>
    <w:p w:rsidR="00C416D5" w:rsidRDefault="00CD30A4">
      <w:pPr>
        <w:numPr>
          <w:ilvl w:val="0"/>
          <w:numId w:val="4"/>
        </w:numPr>
        <w:jc w:val="both"/>
        <w:rPr>
          <w:rFonts w:ascii="Arial" w:hAnsi="Arial" w:cs="Arial"/>
          <w:color w:val="000000"/>
          <w:sz w:val="20"/>
        </w:rPr>
      </w:pPr>
      <w:r>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C416D5" w:rsidRDefault="00C416D5">
      <w:pPr>
        <w:ind w:left="708"/>
        <w:rPr>
          <w:rFonts w:ascii="Arial" w:hAnsi="Arial" w:cs="Arial"/>
          <w:color w:val="000000"/>
          <w:sz w:val="20"/>
        </w:rPr>
      </w:pPr>
    </w:p>
    <w:p w:rsidR="00C416D5" w:rsidRDefault="00CD30A4">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C416D5" w:rsidRPr="00D6635D" w:rsidRDefault="00C416D5">
      <w:pPr>
        <w:rPr>
          <w:sz w:val="20"/>
          <w:szCs w:val="20"/>
        </w:rPr>
      </w:pPr>
    </w:p>
    <w:p w:rsidR="00C416D5" w:rsidRPr="00D6635D" w:rsidRDefault="00C416D5">
      <w:pPr>
        <w:rPr>
          <w:sz w:val="20"/>
          <w:szCs w:val="20"/>
        </w:rPr>
      </w:pPr>
    </w:p>
    <w:p w:rsidR="00C416D5" w:rsidRDefault="00CD30A4">
      <w:pPr>
        <w:jc w:val="center"/>
        <w:rPr>
          <w:rFonts w:ascii="Arial" w:hAnsi="Arial" w:cs="Arial"/>
          <w:b/>
          <w:sz w:val="20"/>
          <w:szCs w:val="20"/>
        </w:rPr>
      </w:pPr>
      <w:r>
        <w:rPr>
          <w:rFonts w:ascii="Arial" w:hAnsi="Arial" w:cs="Arial"/>
          <w:b/>
          <w:sz w:val="20"/>
          <w:szCs w:val="20"/>
        </w:rPr>
        <w:t>IV.</w:t>
      </w:r>
    </w:p>
    <w:p w:rsidR="00C416D5" w:rsidRDefault="00CD30A4">
      <w:pPr>
        <w:jc w:val="center"/>
        <w:rPr>
          <w:rFonts w:ascii="Arial" w:hAnsi="Arial" w:cs="Arial"/>
          <w:b/>
          <w:sz w:val="20"/>
          <w:szCs w:val="20"/>
        </w:rPr>
      </w:pPr>
      <w:r>
        <w:rPr>
          <w:rFonts w:ascii="Arial" w:hAnsi="Arial" w:cs="Arial"/>
          <w:b/>
          <w:sz w:val="20"/>
          <w:szCs w:val="20"/>
        </w:rPr>
        <w:t>Odpovědnost za vady a záruka</w:t>
      </w:r>
    </w:p>
    <w:p w:rsidR="00C416D5" w:rsidRDefault="00C416D5">
      <w:pPr>
        <w:jc w:val="center"/>
        <w:rPr>
          <w:rFonts w:ascii="Arial" w:hAnsi="Arial" w:cs="Arial"/>
          <w:b/>
          <w:sz w:val="20"/>
          <w:szCs w:val="20"/>
        </w:rPr>
      </w:pPr>
    </w:p>
    <w:p w:rsidR="00C416D5" w:rsidRDefault="00CD30A4">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výslovně ujišťuje kupujícího, že kupované zboží je bez vad.</w:t>
      </w:r>
    </w:p>
    <w:p w:rsidR="00C416D5" w:rsidRDefault="00C416D5"/>
    <w:p w:rsidR="00C416D5" w:rsidRDefault="00CD30A4">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nese odpovědnost za to, že zboží je dodáno v množství, jakosti a provedení dle této smlouvy (čl. I odst. 1 a 2, </w:t>
      </w:r>
      <w:r w:rsidR="0009054A">
        <w:rPr>
          <w:rFonts w:ascii="Arial" w:hAnsi="Arial" w:cs="Arial"/>
          <w:bCs/>
          <w:sz w:val="20"/>
          <w:szCs w:val="20"/>
          <w:lang w:eastAsia="x-none"/>
        </w:rPr>
        <w:t xml:space="preserve">a </w:t>
      </w:r>
      <w:r w:rsidR="00193E2E">
        <w:rPr>
          <w:rFonts w:ascii="Arial" w:hAnsi="Arial" w:cs="Arial"/>
          <w:bCs/>
          <w:sz w:val="20"/>
          <w:szCs w:val="20"/>
          <w:lang w:eastAsia="x-none"/>
        </w:rPr>
        <w:t>Příloh</w:t>
      </w:r>
      <w:r w:rsidR="0009054A">
        <w:rPr>
          <w:rFonts w:ascii="Arial" w:hAnsi="Arial" w:cs="Arial"/>
          <w:bCs/>
          <w:sz w:val="20"/>
          <w:szCs w:val="20"/>
          <w:lang w:eastAsia="x-none"/>
        </w:rPr>
        <w:t>y</w:t>
      </w:r>
      <w:r w:rsidR="00193E2E">
        <w:rPr>
          <w:rFonts w:ascii="Arial" w:hAnsi="Arial" w:cs="Arial"/>
          <w:bCs/>
          <w:sz w:val="20"/>
          <w:szCs w:val="20"/>
          <w:lang w:eastAsia="x-none"/>
        </w:rPr>
        <w:t xml:space="preserve"> </w:t>
      </w:r>
      <w:r>
        <w:rPr>
          <w:rFonts w:ascii="Arial" w:hAnsi="Arial" w:cs="Arial"/>
          <w:bCs/>
          <w:sz w:val="20"/>
          <w:szCs w:val="20"/>
          <w:lang w:val="x-none" w:eastAsia="x-none"/>
        </w:rPr>
        <w:t xml:space="preserve">č. </w:t>
      </w:r>
      <w:r w:rsidR="00615119">
        <w:rPr>
          <w:rFonts w:ascii="Arial" w:hAnsi="Arial" w:cs="Arial"/>
          <w:bCs/>
          <w:sz w:val="20"/>
          <w:szCs w:val="20"/>
          <w:lang w:eastAsia="x-none"/>
        </w:rPr>
        <w:t>1</w:t>
      </w:r>
      <w:r>
        <w:rPr>
          <w:rFonts w:ascii="Arial" w:hAnsi="Arial" w:cs="Arial"/>
          <w:bCs/>
          <w:sz w:val="20"/>
          <w:szCs w:val="20"/>
          <w:lang w:val="x-none" w:eastAsia="x-none"/>
        </w:rPr>
        <w:t xml:space="preserve">) a že dodané a nainstalované zboží podle této smlouvy je ke dni dodání kupujícímu plně funkční a splňuje technické parametry uvedené výrobcem. </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 xml:space="preserve">Prodávající odpovídá za to, že dodávka je bez právních vad a že při užívání zboží včetně dokumentace kupujícím nebudou porušena autorská ani průmyslová práva a jiná práva duševního </w:t>
      </w:r>
      <w:r>
        <w:rPr>
          <w:rFonts w:ascii="Arial" w:hAnsi="Arial" w:cs="Arial"/>
          <w:sz w:val="20"/>
          <w:szCs w:val="20"/>
        </w:rPr>
        <w:lastRenderedPageBreak/>
        <w:t>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C416D5" w:rsidRDefault="00C416D5">
      <w:pPr>
        <w:ind w:left="397"/>
        <w:jc w:val="both"/>
        <w:rPr>
          <w:rFonts w:ascii="Arial" w:hAnsi="Arial" w:cs="Arial"/>
          <w:sz w:val="20"/>
          <w:szCs w:val="20"/>
        </w:rPr>
      </w:pPr>
    </w:p>
    <w:p w:rsidR="00C416D5" w:rsidRPr="00D6635D" w:rsidRDefault="00CD30A4" w:rsidP="00D6635D">
      <w:pPr>
        <w:numPr>
          <w:ilvl w:val="0"/>
          <w:numId w:val="5"/>
        </w:numPr>
        <w:jc w:val="both"/>
        <w:rPr>
          <w:rFonts w:ascii="Arial" w:hAnsi="Arial" w:cs="Arial"/>
          <w:sz w:val="20"/>
          <w:szCs w:val="20"/>
        </w:rPr>
      </w:pPr>
      <w:r>
        <w:rPr>
          <w:rFonts w:ascii="Arial" w:hAnsi="Arial" w:cs="Arial"/>
          <w:sz w:val="20"/>
          <w:szCs w:val="20"/>
        </w:rPr>
        <w:t xml:space="preserve">Prodávající poskytuje záruku za kvalitu dodávky v délce </w:t>
      </w:r>
      <w:r w:rsidRPr="00DC3F5A">
        <w:rPr>
          <w:rFonts w:ascii="Arial" w:hAnsi="Arial" w:cs="Arial"/>
          <w:sz w:val="20"/>
          <w:szCs w:val="20"/>
        </w:rPr>
        <w:t>uvedené v </w:t>
      </w:r>
      <w:r w:rsidR="00DC3F5A" w:rsidRPr="00DC3F5A">
        <w:rPr>
          <w:rFonts w:ascii="Arial" w:hAnsi="Arial" w:cs="Arial"/>
          <w:sz w:val="20"/>
          <w:szCs w:val="20"/>
        </w:rPr>
        <w:t>P</w:t>
      </w:r>
      <w:r w:rsidRPr="00DC3F5A">
        <w:rPr>
          <w:rFonts w:ascii="Arial" w:hAnsi="Arial" w:cs="Arial"/>
          <w:sz w:val="20"/>
          <w:szCs w:val="20"/>
        </w:rPr>
        <w:t xml:space="preserve">říloze č. </w:t>
      </w:r>
      <w:r w:rsidR="00615119">
        <w:rPr>
          <w:rFonts w:ascii="Arial" w:hAnsi="Arial" w:cs="Arial"/>
          <w:sz w:val="20"/>
          <w:szCs w:val="20"/>
        </w:rPr>
        <w:t>1</w:t>
      </w:r>
      <w:r w:rsidRPr="00C31421">
        <w:rPr>
          <w:rFonts w:ascii="Arial" w:hAnsi="Arial" w:cs="Arial"/>
          <w:color w:val="FF0000"/>
          <w:sz w:val="20"/>
          <w:szCs w:val="20"/>
        </w:rPr>
        <w:t xml:space="preserve"> </w:t>
      </w:r>
      <w:r>
        <w:rPr>
          <w:rFonts w:ascii="Arial" w:hAnsi="Arial" w:cs="Arial"/>
          <w:sz w:val="20"/>
          <w:szCs w:val="20"/>
        </w:rPr>
        <w:t xml:space="preserve">ode dne podpisu předávacího protokolu (čl. III. odst. </w:t>
      </w:r>
      <w:r w:rsidR="00C31421">
        <w:rPr>
          <w:rFonts w:ascii="Arial" w:hAnsi="Arial" w:cs="Arial"/>
          <w:sz w:val="20"/>
          <w:szCs w:val="20"/>
        </w:rPr>
        <w:t>4</w:t>
      </w:r>
      <w:r>
        <w:rPr>
          <w:rFonts w:ascii="Arial" w:hAnsi="Arial" w:cs="Arial"/>
          <w:sz w:val="20"/>
          <w:szCs w:val="20"/>
        </w:rPr>
        <w:t>).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C416D5" w:rsidRDefault="00CD30A4">
      <w:pPr>
        <w:numPr>
          <w:ilvl w:val="0"/>
          <w:numId w:val="5"/>
        </w:numPr>
        <w:jc w:val="both"/>
        <w:rPr>
          <w:rFonts w:ascii="Arial" w:hAnsi="Arial" w:cs="Arial"/>
          <w:sz w:val="20"/>
          <w:szCs w:val="20"/>
        </w:rPr>
      </w:pPr>
      <w:r>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C416D5" w:rsidRDefault="00C416D5">
      <w:pPr>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V případě, že vadné plnění představuje nepodstatné porušením této smlouvy, pak má kupující právo, aby si zvolil, zda bude po prodávajícím požadovat:</w:t>
      </w:r>
    </w:p>
    <w:p w:rsidR="00C416D5" w:rsidRDefault="00C416D5">
      <w:pPr>
        <w:tabs>
          <w:tab w:val="left" w:pos="720"/>
        </w:tabs>
        <w:ind w:left="709"/>
        <w:jc w:val="both"/>
        <w:rPr>
          <w:rFonts w:ascii="Arial" w:hAnsi="Arial" w:cs="Arial"/>
          <w:sz w:val="20"/>
          <w:szCs w:val="20"/>
        </w:rPr>
      </w:pPr>
    </w:p>
    <w:p w:rsidR="00C416D5" w:rsidRDefault="00CD30A4">
      <w:pPr>
        <w:tabs>
          <w:tab w:val="left" w:pos="720"/>
        </w:tabs>
        <w:ind w:left="709"/>
        <w:jc w:val="both"/>
        <w:rPr>
          <w:rFonts w:ascii="Arial" w:hAnsi="Arial" w:cs="Arial"/>
          <w:sz w:val="20"/>
          <w:szCs w:val="20"/>
        </w:rPr>
      </w:pPr>
      <w:r>
        <w:rPr>
          <w:rFonts w:ascii="Arial" w:hAnsi="Arial" w:cs="Arial"/>
          <w:sz w:val="20"/>
          <w:szCs w:val="20"/>
        </w:rPr>
        <w:t>a) odstranění vady nebo</w:t>
      </w:r>
    </w:p>
    <w:p w:rsidR="00C416D5" w:rsidRDefault="00CD30A4">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C416D5" w:rsidRDefault="00C416D5">
      <w:pPr>
        <w:tabs>
          <w:tab w:val="left" w:pos="720"/>
        </w:tabs>
        <w:ind w:left="709"/>
        <w:jc w:val="both"/>
        <w:rPr>
          <w:rFonts w:ascii="Arial" w:hAnsi="Arial" w:cs="Arial"/>
          <w:sz w:val="20"/>
          <w:szCs w:val="20"/>
        </w:rPr>
      </w:pPr>
    </w:p>
    <w:p w:rsidR="00C416D5" w:rsidRDefault="00CD30A4">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 xml:space="preserve">Prodávající se zavazuje zahájit odstranění vady do 3 pracovních dnů od jejího nahlášení, a to i v případě, že reklamaci neuznává. Prodávající v této lhůtě písemně oznámí kupujícímu lhůtu, v jaké bude vada odstraněna. Tato lhůta nesmí být delší než 14 dnů od nahlášení vady. </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 xml:space="preserve">Odmítne-li prodávající nedůvodně odstranit vadu nebo neodstraní-li prodávající vadu či nezahájí odstraňování vady ve lhůtě </w:t>
      </w:r>
      <w:r w:rsidR="00EA699E">
        <w:rPr>
          <w:rFonts w:ascii="Arial" w:hAnsi="Arial" w:cs="Arial"/>
          <w:sz w:val="20"/>
          <w:szCs w:val="20"/>
        </w:rPr>
        <w:t>(</w:t>
      </w:r>
      <w:r>
        <w:rPr>
          <w:rFonts w:ascii="Arial" w:hAnsi="Arial" w:cs="Arial"/>
          <w:sz w:val="20"/>
          <w:szCs w:val="20"/>
        </w:rPr>
        <w:t>dle odst. 8 tohoto článku</w:t>
      </w:r>
      <w:r w:rsidR="00EA699E">
        <w:rPr>
          <w:rFonts w:ascii="Arial" w:hAnsi="Arial" w:cs="Arial"/>
          <w:sz w:val="20"/>
          <w:szCs w:val="20"/>
        </w:rPr>
        <w:t>)</w:t>
      </w:r>
      <w:r>
        <w:rPr>
          <w:rFonts w:ascii="Arial" w:hAnsi="Arial" w:cs="Arial"/>
          <w:sz w:val="20"/>
          <w:szCs w:val="20"/>
        </w:rPr>
        <w:t>,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Na díly, součástky, zboží vyměňované nebo opravované či jinak měněné v rámci záruky poskytuje prodávající novou záruku, v</w:t>
      </w:r>
      <w:r w:rsidR="001E7397">
        <w:rPr>
          <w:rFonts w:ascii="Arial" w:hAnsi="Arial" w:cs="Arial"/>
          <w:sz w:val="20"/>
          <w:szCs w:val="20"/>
        </w:rPr>
        <w:t> </w:t>
      </w:r>
      <w:r>
        <w:rPr>
          <w:rFonts w:ascii="Arial" w:hAnsi="Arial" w:cs="Arial"/>
          <w:sz w:val="20"/>
          <w:szCs w:val="20"/>
        </w:rPr>
        <w:t>délce</w:t>
      </w:r>
      <w:r w:rsidR="001E7397">
        <w:rPr>
          <w:rFonts w:ascii="Arial" w:hAnsi="Arial" w:cs="Arial"/>
          <w:sz w:val="20"/>
          <w:szCs w:val="20"/>
        </w:rPr>
        <w:t xml:space="preserve">, která je uvedená v </w:t>
      </w:r>
      <w:r w:rsidR="001E7397">
        <w:rPr>
          <w:rFonts w:ascii="Arial" w:hAnsi="Arial" w:cs="Arial"/>
          <w:bCs/>
          <w:sz w:val="20"/>
          <w:szCs w:val="20"/>
          <w:lang w:eastAsia="x-none"/>
        </w:rPr>
        <w:t xml:space="preserve">Příloze </w:t>
      </w:r>
      <w:r w:rsidR="001E7397">
        <w:rPr>
          <w:rFonts w:ascii="Arial" w:hAnsi="Arial" w:cs="Arial"/>
          <w:bCs/>
          <w:sz w:val="20"/>
          <w:szCs w:val="20"/>
          <w:lang w:val="x-none" w:eastAsia="x-none"/>
        </w:rPr>
        <w:t xml:space="preserve">č. </w:t>
      </w:r>
      <w:r w:rsidR="00615119">
        <w:rPr>
          <w:rFonts w:ascii="Arial" w:hAnsi="Arial" w:cs="Arial"/>
          <w:bCs/>
          <w:sz w:val="20"/>
          <w:szCs w:val="20"/>
          <w:lang w:eastAsia="x-none"/>
        </w:rPr>
        <w:t>1</w:t>
      </w:r>
      <w:r w:rsidRPr="00DC3F5A">
        <w:rPr>
          <w:rFonts w:ascii="Arial" w:hAnsi="Arial" w:cs="Arial"/>
          <w:sz w:val="20"/>
          <w:szCs w:val="20"/>
        </w:rPr>
        <w:t xml:space="preserve"> </w:t>
      </w:r>
      <w:r>
        <w:rPr>
          <w:rFonts w:ascii="Arial" w:hAnsi="Arial" w:cs="Arial"/>
          <w:sz w:val="20"/>
          <w:szCs w:val="20"/>
        </w:rPr>
        <w:t>a za stejných podmínek uvedených v tomto článku.</w:t>
      </w:r>
    </w:p>
    <w:p w:rsidR="00C416D5" w:rsidRDefault="00C416D5">
      <w:pPr>
        <w:ind w:left="708"/>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Prodávající se zavazuje, že veškeré odstraňování vad provede servisní technik.</w:t>
      </w:r>
    </w:p>
    <w:p w:rsidR="00C416D5" w:rsidRDefault="00C416D5">
      <w:pPr>
        <w:tabs>
          <w:tab w:val="left" w:pos="0"/>
        </w:tabs>
        <w:jc w:val="both"/>
        <w:rPr>
          <w:rFonts w:ascii="Arial" w:hAnsi="Arial" w:cs="Arial"/>
          <w:sz w:val="20"/>
          <w:szCs w:val="20"/>
        </w:rPr>
      </w:pPr>
    </w:p>
    <w:p w:rsidR="00C416D5" w:rsidRDefault="00CD30A4">
      <w:pPr>
        <w:numPr>
          <w:ilvl w:val="0"/>
          <w:numId w:val="5"/>
        </w:numPr>
        <w:tabs>
          <w:tab w:val="left" w:pos="360"/>
        </w:tabs>
        <w:jc w:val="both"/>
        <w:rPr>
          <w:rFonts w:ascii="Arial" w:hAnsi="Arial" w:cs="Arial"/>
          <w:sz w:val="20"/>
          <w:szCs w:val="20"/>
        </w:rPr>
      </w:pPr>
      <w:r>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C416D5" w:rsidRDefault="00C416D5">
      <w:pPr>
        <w:tabs>
          <w:tab w:val="left" w:pos="0"/>
        </w:tabs>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rPr>
        <w:t xml:space="preserve">V případě </w:t>
      </w:r>
      <w:r>
        <w:rPr>
          <w:rFonts w:ascii="Arial" w:hAnsi="Arial" w:cs="Arial"/>
          <w:sz w:val="20"/>
          <w:szCs w:val="20"/>
        </w:rPr>
        <w:t xml:space="preserve">že vadné plnění představuje podstatné porušení této smlouvy (tedy především, nikoliv však výlučně, v případě </w:t>
      </w:r>
      <w:r>
        <w:rPr>
          <w:rFonts w:ascii="Arial" w:hAnsi="Arial" w:cs="Arial"/>
          <w:sz w:val="20"/>
        </w:rPr>
        <w:t>neodstranitelné či neopravitelné vady)</w:t>
      </w:r>
      <w:r>
        <w:rPr>
          <w:rFonts w:ascii="Arial" w:hAnsi="Arial" w:cs="Arial"/>
          <w:sz w:val="20"/>
          <w:szCs w:val="20"/>
        </w:rPr>
        <w:t>, pak má kupující právo na:</w:t>
      </w:r>
    </w:p>
    <w:p w:rsidR="00C416D5" w:rsidRDefault="00C416D5">
      <w:pPr>
        <w:tabs>
          <w:tab w:val="left" w:pos="720"/>
        </w:tabs>
        <w:ind w:left="397"/>
        <w:jc w:val="both"/>
        <w:rPr>
          <w:rFonts w:ascii="Arial" w:hAnsi="Arial" w:cs="Arial"/>
          <w:sz w:val="20"/>
          <w:szCs w:val="20"/>
        </w:rPr>
      </w:pP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 xml:space="preserve">a) </w:t>
      </w:r>
      <w:r w:rsidR="00193E2E">
        <w:rPr>
          <w:rFonts w:ascii="Arial" w:hAnsi="Arial" w:cs="Arial"/>
          <w:sz w:val="20"/>
          <w:szCs w:val="20"/>
        </w:rPr>
        <w:t>O</w:t>
      </w:r>
      <w:r>
        <w:rPr>
          <w:rFonts w:ascii="Arial" w:hAnsi="Arial" w:cs="Arial"/>
          <w:sz w:val="20"/>
          <w:szCs w:val="20"/>
        </w:rPr>
        <w:t>dstranění vady dodáním nové věci bez vady nebo dodáním chybějící věci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C416D5" w:rsidRDefault="00C416D5">
      <w:pPr>
        <w:tabs>
          <w:tab w:val="left" w:pos="720"/>
        </w:tabs>
        <w:ind w:left="397"/>
        <w:jc w:val="both"/>
        <w:rPr>
          <w:rFonts w:ascii="Arial" w:hAnsi="Arial" w:cs="Arial"/>
          <w:sz w:val="20"/>
          <w:szCs w:val="20"/>
        </w:rPr>
      </w:pPr>
    </w:p>
    <w:p w:rsidR="00C416D5" w:rsidRDefault="00CD30A4">
      <w:pPr>
        <w:tabs>
          <w:tab w:val="left" w:pos="1477"/>
        </w:tabs>
        <w:ind w:left="397"/>
        <w:jc w:val="both"/>
        <w:rPr>
          <w:rFonts w:ascii="Arial" w:hAnsi="Arial" w:cs="Arial"/>
          <w:sz w:val="20"/>
          <w:szCs w:val="20"/>
        </w:rPr>
      </w:pPr>
      <w:r>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C416D5" w:rsidRDefault="00C416D5">
      <w:pPr>
        <w:tabs>
          <w:tab w:val="left" w:pos="1477"/>
        </w:tabs>
        <w:jc w:val="both"/>
        <w:rPr>
          <w:rFonts w:ascii="Arial" w:hAnsi="Arial" w:cs="Arial"/>
          <w:sz w:val="20"/>
          <w:szCs w:val="20"/>
        </w:rPr>
      </w:pPr>
    </w:p>
    <w:p w:rsidR="00EA699E" w:rsidRPr="00BF2320" w:rsidRDefault="00CD30A4" w:rsidP="00BF2320">
      <w:pPr>
        <w:numPr>
          <w:ilvl w:val="0"/>
          <w:numId w:val="5"/>
        </w:numPr>
        <w:tabs>
          <w:tab w:val="left" w:pos="1477"/>
        </w:tabs>
        <w:jc w:val="both"/>
        <w:rPr>
          <w:rFonts w:ascii="Arial" w:hAnsi="Arial" w:cs="Arial"/>
          <w:sz w:val="20"/>
          <w:szCs w:val="20"/>
        </w:rPr>
      </w:pPr>
      <w:r>
        <w:rPr>
          <w:rFonts w:ascii="Arial" w:hAnsi="Arial" w:cs="Arial"/>
          <w:sz w:val="20"/>
          <w:szCs w:val="20"/>
        </w:rPr>
        <w:t xml:space="preserve">Prodávající se zavazuje, že uhradí kupujícímu veškeré škody vzniklé z vady </w:t>
      </w:r>
      <w:r w:rsidR="001F0E5E">
        <w:rPr>
          <w:rFonts w:ascii="Arial" w:hAnsi="Arial" w:cs="Arial"/>
          <w:sz w:val="20"/>
          <w:szCs w:val="20"/>
        </w:rPr>
        <w:t>a náklady spojené s reklamací.</w:t>
      </w:r>
    </w:p>
    <w:p w:rsidR="00D6635D" w:rsidRDefault="00D6635D">
      <w:pPr>
        <w:jc w:val="both"/>
        <w:rPr>
          <w:rFonts w:ascii="Arial" w:hAnsi="Arial" w:cs="Arial"/>
          <w:sz w:val="20"/>
          <w:szCs w:val="20"/>
        </w:rPr>
      </w:pPr>
    </w:p>
    <w:p w:rsidR="00D6635D" w:rsidRDefault="00D6635D">
      <w:pPr>
        <w:jc w:val="both"/>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V.</w:t>
      </w:r>
    </w:p>
    <w:p w:rsidR="00C416D5" w:rsidRDefault="00CD30A4">
      <w:pPr>
        <w:jc w:val="center"/>
        <w:rPr>
          <w:rFonts w:ascii="Arial" w:hAnsi="Arial" w:cs="Arial"/>
          <w:b/>
          <w:sz w:val="20"/>
          <w:szCs w:val="20"/>
        </w:rPr>
      </w:pPr>
      <w:r>
        <w:rPr>
          <w:rFonts w:ascii="Arial" w:hAnsi="Arial" w:cs="Arial"/>
          <w:b/>
          <w:sz w:val="20"/>
          <w:szCs w:val="20"/>
        </w:rPr>
        <w:t>Smluvní sankce</w:t>
      </w:r>
    </w:p>
    <w:p w:rsidR="00C416D5" w:rsidRDefault="00C416D5">
      <w:pPr>
        <w:jc w:val="center"/>
        <w:rPr>
          <w:rFonts w:ascii="Arial" w:hAnsi="Arial" w:cs="Arial"/>
          <w:b/>
          <w:sz w:val="20"/>
          <w:szCs w:val="20"/>
        </w:rPr>
      </w:pPr>
    </w:p>
    <w:p w:rsidR="00C416D5" w:rsidRDefault="00CD30A4">
      <w:pPr>
        <w:numPr>
          <w:ilvl w:val="0"/>
          <w:numId w:val="6"/>
        </w:numPr>
        <w:jc w:val="both"/>
        <w:rPr>
          <w:rFonts w:ascii="Arial" w:hAnsi="Arial" w:cs="Arial"/>
          <w:color w:val="000000"/>
          <w:sz w:val="20"/>
          <w:szCs w:val="20"/>
        </w:rPr>
      </w:pPr>
      <w:r>
        <w:rPr>
          <w:rFonts w:ascii="Arial" w:hAnsi="Arial" w:cs="Arial"/>
          <w:color w:val="000000"/>
          <w:sz w:val="20"/>
          <w:szCs w:val="20"/>
        </w:rPr>
        <w:t>Smluvní strany se dohodly na následujících sankcích za porušení smluvních povinností:</w:t>
      </w:r>
    </w:p>
    <w:p w:rsidR="00C416D5" w:rsidRDefault="00C416D5">
      <w:pPr>
        <w:ind w:left="397"/>
        <w:jc w:val="both"/>
        <w:rPr>
          <w:rFonts w:ascii="Arial" w:hAnsi="Arial" w:cs="Arial"/>
          <w:color w:val="000000"/>
          <w:sz w:val="20"/>
          <w:szCs w:val="20"/>
        </w:rPr>
      </w:pPr>
    </w:p>
    <w:p w:rsidR="00C416D5" w:rsidRDefault="00CD30A4">
      <w:pPr>
        <w:numPr>
          <w:ilvl w:val="0"/>
          <w:numId w:val="7"/>
        </w:numPr>
        <w:jc w:val="both"/>
        <w:rPr>
          <w:rFonts w:ascii="Arial" w:hAnsi="Arial" w:cs="Arial"/>
          <w:color w:val="000000"/>
          <w:sz w:val="20"/>
          <w:szCs w:val="20"/>
        </w:rPr>
      </w:pPr>
      <w:r>
        <w:rPr>
          <w:rFonts w:ascii="Arial" w:hAnsi="Arial" w:cs="Arial"/>
          <w:color w:val="000000"/>
          <w:sz w:val="20"/>
          <w:szCs w:val="20"/>
        </w:rPr>
        <w:t>Prodávající se zavazuje zaplatit smluvní pokutu ve výši 0,05 % z kupní ceny včetně DPH pro případ, že prodávající nedodá kupujícímu zboží v požadované kvalitě a jakosti sjednané touto smlouvou</w:t>
      </w:r>
      <w:r w:rsidR="00193E2E">
        <w:rPr>
          <w:rFonts w:ascii="Arial" w:hAnsi="Arial" w:cs="Arial"/>
          <w:color w:val="000000"/>
          <w:sz w:val="20"/>
          <w:szCs w:val="20"/>
        </w:rPr>
        <w:t>.</w:t>
      </w:r>
    </w:p>
    <w:p w:rsidR="00C416D5" w:rsidRDefault="00CD30A4">
      <w:pPr>
        <w:numPr>
          <w:ilvl w:val="0"/>
          <w:numId w:val="7"/>
        </w:numPr>
        <w:jc w:val="both"/>
        <w:rPr>
          <w:rFonts w:ascii="Arial" w:hAnsi="Arial" w:cs="Arial"/>
          <w:color w:val="000000"/>
          <w:sz w:val="20"/>
          <w:szCs w:val="20"/>
        </w:rPr>
      </w:pPr>
      <w:r>
        <w:rPr>
          <w:rFonts w:ascii="Arial" w:hAnsi="Arial" w:cs="Arial"/>
          <w:color w:val="000000"/>
          <w:sz w:val="20"/>
          <w:szCs w:val="20"/>
        </w:rPr>
        <w:t xml:space="preserve">Prodávající se zavazuje uhradit za každý </w:t>
      </w:r>
      <w:r>
        <w:rPr>
          <w:rFonts w:ascii="Arial" w:hAnsi="Arial" w:cs="Arial"/>
          <w:sz w:val="20"/>
          <w:szCs w:val="20"/>
        </w:rPr>
        <w:t>započatý</w:t>
      </w:r>
      <w:r>
        <w:rPr>
          <w:rFonts w:ascii="Arial" w:hAnsi="Arial" w:cs="Arial"/>
          <w:color w:val="000000"/>
          <w:sz w:val="20"/>
          <w:szCs w:val="20"/>
        </w:rPr>
        <w:t xml:space="preserve"> den překročení sjednaného termínu dodávky (čl. III odst. 1 smlouvy) smluvní pokutu ve výši 0,02 % z kupní ceny včetně DPH.</w:t>
      </w:r>
    </w:p>
    <w:p w:rsidR="00C416D5" w:rsidRDefault="00CD30A4">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včetně DPH </w:t>
      </w:r>
      <w:r>
        <w:rPr>
          <w:rFonts w:ascii="Arial" w:hAnsi="Arial" w:cs="Arial"/>
          <w:color w:val="000000"/>
          <w:sz w:val="20"/>
          <w:szCs w:val="20"/>
        </w:rPr>
        <w:t xml:space="preserve">za </w:t>
      </w:r>
      <w:r>
        <w:rPr>
          <w:rFonts w:ascii="Arial" w:hAnsi="Arial" w:cs="Arial"/>
          <w:iCs/>
          <w:color w:val="000000"/>
          <w:sz w:val="20"/>
          <w:szCs w:val="20"/>
        </w:rPr>
        <w:t xml:space="preserve">každý započatý den překročení byť i každé ze lhůt </w:t>
      </w:r>
      <w:r w:rsidR="00EA699E">
        <w:rPr>
          <w:rFonts w:ascii="Arial" w:hAnsi="Arial" w:cs="Arial"/>
          <w:iCs/>
          <w:color w:val="000000"/>
          <w:sz w:val="20"/>
          <w:szCs w:val="20"/>
        </w:rPr>
        <w:t>(</w:t>
      </w:r>
      <w:r>
        <w:rPr>
          <w:rFonts w:ascii="Arial" w:hAnsi="Arial" w:cs="Arial"/>
          <w:iCs/>
          <w:color w:val="000000"/>
          <w:sz w:val="20"/>
          <w:szCs w:val="20"/>
        </w:rPr>
        <w:t>dle čl. IV. odst. 8 této smlouvy</w:t>
      </w:r>
      <w:r w:rsidR="00EA699E">
        <w:rPr>
          <w:rFonts w:ascii="Arial" w:hAnsi="Arial" w:cs="Arial"/>
          <w:iCs/>
          <w:color w:val="000000"/>
          <w:sz w:val="20"/>
          <w:szCs w:val="20"/>
        </w:rPr>
        <w:t>)</w:t>
      </w:r>
      <w:r>
        <w:rPr>
          <w:rFonts w:ascii="Arial" w:hAnsi="Arial" w:cs="Arial"/>
          <w:iCs/>
          <w:color w:val="000000"/>
          <w:sz w:val="20"/>
          <w:szCs w:val="20"/>
        </w:rPr>
        <w:t>, a to až do dne odstranění vady nebo jiného vypořádání.</w:t>
      </w:r>
    </w:p>
    <w:p w:rsidR="00C416D5" w:rsidRDefault="00CD30A4">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včetně DPH </w:t>
      </w:r>
      <w:r>
        <w:rPr>
          <w:rFonts w:ascii="Arial" w:hAnsi="Arial" w:cs="Arial"/>
          <w:color w:val="000000"/>
          <w:sz w:val="20"/>
          <w:szCs w:val="20"/>
        </w:rPr>
        <w:t xml:space="preserve">za </w:t>
      </w:r>
      <w:r>
        <w:rPr>
          <w:rFonts w:ascii="Arial" w:hAnsi="Arial" w:cs="Arial"/>
          <w:iCs/>
          <w:color w:val="000000"/>
          <w:sz w:val="20"/>
          <w:szCs w:val="20"/>
        </w:rPr>
        <w:t xml:space="preserve">každý započatý den překročení lhůty pro odstranění vady uvedené v předávacím protokolu </w:t>
      </w:r>
      <w:r w:rsidR="00EA699E">
        <w:rPr>
          <w:rFonts w:ascii="Arial" w:hAnsi="Arial" w:cs="Arial"/>
          <w:iCs/>
          <w:color w:val="000000"/>
          <w:sz w:val="20"/>
          <w:szCs w:val="20"/>
        </w:rPr>
        <w:t>(</w:t>
      </w:r>
      <w:r>
        <w:rPr>
          <w:rFonts w:ascii="Arial" w:hAnsi="Arial" w:cs="Arial"/>
          <w:iCs/>
          <w:color w:val="000000"/>
          <w:sz w:val="20"/>
          <w:szCs w:val="20"/>
        </w:rPr>
        <w:t xml:space="preserve">dle čl. III. odst. </w:t>
      </w:r>
      <w:r w:rsidR="00EA699E">
        <w:rPr>
          <w:rFonts w:ascii="Arial" w:hAnsi="Arial" w:cs="Arial"/>
          <w:iCs/>
          <w:color w:val="000000"/>
          <w:sz w:val="20"/>
          <w:szCs w:val="20"/>
        </w:rPr>
        <w:t>4</w:t>
      </w:r>
      <w:r>
        <w:rPr>
          <w:rFonts w:ascii="Arial" w:hAnsi="Arial" w:cs="Arial"/>
          <w:iCs/>
          <w:color w:val="000000"/>
          <w:sz w:val="20"/>
          <w:szCs w:val="20"/>
        </w:rPr>
        <w:t xml:space="preserve"> této smlouvy</w:t>
      </w:r>
      <w:r w:rsidR="00EA699E">
        <w:rPr>
          <w:rFonts w:ascii="Arial" w:hAnsi="Arial" w:cs="Arial"/>
          <w:iCs/>
          <w:color w:val="000000"/>
          <w:sz w:val="20"/>
          <w:szCs w:val="20"/>
        </w:rPr>
        <w:t>)</w:t>
      </w:r>
      <w:r>
        <w:rPr>
          <w:rFonts w:ascii="Arial" w:hAnsi="Arial" w:cs="Arial"/>
          <w:iCs/>
          <w:color w:val="000000"/>
          <w:sz w:val="20"/>
          <w:szCs w:val="20"/>
        </w:rPr>
        <w:t>, a to až do dne odstranění vady.</w:t>
      </w:r>
    </w:p>
    <w:p w:rsidR="00C416D5" w:rsidRDefault="00C416D5">
      <w:pPr>
        <w:jc w:val="both"/>
        <w:rPr>
          <w:rFonts w:ascii="Arial" w:hAnsi="Arial" w:cs="Arial"/>
          <w:color w:val="000000"/>
          <w:sz w:val="20"/>
          <w:szCs w:val="20"/>
        </w:rPr>
      </w:pPr>
    </w:p>
    <w:p w:rsidR="00C416D5" w:rsidRDefault="00CD30A4">
      <w:pPr>
        <w:numPr>
          <w:ilvl w:val="0"/>
          <w:numId w:val="6"/>
        </w:numPr>
        <w:jc w:val="both"/>
        <w:rPr>
          <w:rFonts w:ascii="Arial" w:hAnsi="Arial" w:cs="Arial"/>
          <w:color w:val="000000"/>
          <w:sz w:val="20"/>
          <w:szCs w:val="20"/>
        </w:rPr>
      </w:pPr>
      <w:r>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C416D5" w:rsidRDefault="00C416D5">
      <w:pPr>
        <w:jc w:val="center"/>
        <w:rPr>
          <w:rFonts w:ascii="Arial" w:hAnsi="Arial" w:cs="Arial"/>
          <w:b/>
          <w:sz w:val="20"/>
          <w:szCs w:val="20"/>
        </w:rPr>
      </w:pPr>
    </w:p>
    <w:p w:rsidR="003732FD" w:rsidRDefault="003732FD">
      <w:pPr>
        <w:jc w:val="cente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VI.</w:t>
      </w:r>
    </w:p>
    <w:p w:rsidR="00C416D5" w:rsidRDefault="00CD30A4">
      <w:pPr>
        <w:jc w:val="center"/>
        <w:rPr>
          <w:rFonts w:ascii="Arial" w:hAnsi="Arial" w:cs="Arial"/>
          <w:b/>
          <w:sz w:val="20"/>
          <w:szCs w:val="20"/>
        </w:rPr>
      </w:pPr>
      <w:r>
        <w:rPr>
          <w:rFonts w:ascii="Arial" w:hAnsi="Arial" w:cs="Arial"/>
          <w:b/>
          <w:sz w:val="20"/>
          <w:szCs w:val="20"/>
        </w:rPr>
        <w:t>Odstoupení od smlouvy</w:t>
      </w:r>
    </w:p>
    <w:p w:rsidR="00C416D5" w:rsidRDefault="00C416D5">
      <w:pPr>
        <w:jc w:val="center"/>
        <w:rPr>
          <w:rFonts w:ascii="Arial" w:hAnsi="Arial" w:cs="Arial"/>
          <w:b/>
          <w:sz w:val="20"/>
          <w:szCs w:val="20"/>
        </w:rPr>
      </w:pPr>
    </w:p>
    <w:p w:rsidR="00C416D5" w:rsidRDefault="00CD30A4">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Pr>
          <w:rFonts w:ascii="Arial" w:hAnsi="Arial" w:cs="Arial"/>
          <w:bCs/>
          <w:sz w:val="20"/>
          <w:szCs w:val="20"/>
          <w:lang w:eastAsia="x-none"/>
        </w:rPr>
        <w:t xml:space="preserve">o </w:t>
      </w:r>
      <w:r>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Pr>
          <w:rFonts w:ascii="Arial" w:hAnsi="Arial" w:cs="Arial"/>
          <w:bCs/>
          <w:sz w:val="20"/>
          <w:szCs w:val="20"/>
          <w:lang w:eastAsia="x-none"/>
        </w:rPr>
        <w:t xml:space="preserve">zboží </w:t>
      </w:r>
      <w:r>
        <w:rPr>
          <w:rFonts w:ascii="Arial" w:hAnsi="Arial" w:cs="Arial"/>
          <w:bCs/>
          <w:sz w:val="20"/>
          <w:szCs w:val="20"/>
          <w:lang w:val="x-none" w:eastAsia="x-none"/>
        </w:rPr>
        <w:t xml:space="preserve">zjištěné v záruční době. </w:t>
      </w:r>
    </w:p>
    <w:p w:rsidR="00C416D5" w:rsidRDefault="00C416D5"/>
    <w:p w:rsidR="00C416D5" w:rsidRDefault="00CD30A4">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písemného oznámení prodávajícího o takovém prodlení.</w:t>
      </w:r>
    </w:p>
    <w:p w:rsidR="00C416D5" w:rsidRDefault="00C416D5">
      <w:pPr>
        <w:rPr>
          <w:rFonts w:ascii="Arial" w:hAnsi="Arial" w:cs="Arial"/>
          <w:sz w:val="20"/>
          <w:szCs w:val="20"/>
        </w:rPr>
      </w:pPr>
    </w:p>
    <w:p w:rsidR="00C416D5" w:rsidRDefault="00CD30A4">
      <w:pPr>
        <w:numPr>
          <w:ilvl w:val="0"/>
          <w:numId w:val="8"/>
        </w:numPr>
        <w:jc w:val="both"/>
        <w:rPr>
          <w:rFonts w:ascii="Arial" w:hAnsi="Arial" w:cs="Arial"/>
          <w:color w:val="000000"/>
          <w:sz w:val="20"/>
          <w:szCs w:val="20"/>
        </w:rPr>
      </w:pPr>
      <w:r>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C416D5" w:rsidRDefault="00C416D5">
      <w:pPr>
        <w:rPr>
          <w:rFonts w:ascii="Arial" w:hAnsi="Arial" w:cs="Arial"/>
          <w:sz w:val="20"/>
          <w:szCs w:val="20"/>
        </w:rPr>
      </w:pPr>
    </w:p>
    <w:p w:rsidR="00C416D5" w:rsidRDefault="00CD30A4">
      <w:pPr>
        <w:numPr>
          <w:ilvl w:val="0"/>
          <w:numId w:val="8"/>
        </w:numPr>
        <w:jc w:val="both"/>
        <w:rPr>
          <w:rFonts w:ascii="Arial" w:hAnsi="Arial" w:cs="Arial"/>
          <w:sz w:val="20"/>
          <w:szCs w:val="20"/>
        </w:rPr>
      </w:pPr>
      <w:r>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w:t>
      </w:r>
      <w:r>
        <w:rPr>
          <w:rFonts w:ascii="Arial" w:hAnsi="Arial" w:cs="Arial"/>
          <w:sz w:val="20"/>
          <w:szCs w:val="20"/>
        </w:rPr>
        <w:lastRenderedPageBreak/>
        <w:t xml:space="preserve">vzhledem ke své povaze mají trvat i po ukončení smlouvy. Byla-li prodávajícímu před odstoupením od smlouvy poskytnuta záloha, příp. celá kupní cena, je povinen ji vrátit kupujícímu, a to do 10 dnů ode dne účinnosti odstoupení od smlouvy. </w:t>
      </w:r>
    </w:p>
    <w:p w:rsidR="00C416D5" w:rsidRDefault="00C416D5">
      <w:pPr>
        <w:jc w:val="both"/>
        <w:rPr>
          <w:rFonts w:ascii="Arial" w:hAnsi="Arial" w:cs="Arial"/>
          <w:sz w:val="20"/>
          <w:szCs w:val="20"/>
        </w:rPr>
      </w:pPr>
    </w:p>
    <w:p w:rsidR="00C416D5" w:rsidRDefault="00CD30A4">
      <w:pPr>
        <w:numPr>
          <w:ilvl w:val="0"/>
          <w:numId w:val="8"/>
        </w:numPr>
        <w:jc w:val="both"/>
        <w:rPr>
          <w:rFonts w:ascii="Arial" w:hAnsi="Arial" w:cs="Arial"/>
          <w:sz w:val="20"/>
          <w:szCs w:val="20"/>
        </w:rPr>
      </w:pPr>
      <w:r>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C416D5" w:rsidRDefault="00193E2E">
      <w:pPr>
        <w:numPr>
          <w:ilvl w:val="0"/>
          <w:numId w:val="10"/>
        </w:numPr>
        <w:jc w:val="both"/>
        <w:rPr>
          <w:rFonts w:ascii="Arial" w:hAnsi="Arial" w:cs="Arial"/>
          <w:sz w:val="20"/>
          <w:szCs w:val="20"/>
        </w:rPr>
      </w:pPr>
      <w:r>
        <w:rPr>
          <w:rFonts w:ascii="Arial" w:hAnsi="Arial" w:cs="Arial"/>
          <w:sz w:val="20"/>
          <w:szCs w:val="20"/>
        </w:rPr>
        <w:t>P</w:t>
      </w:r>
      <w:r w:rsidR="00CD30A4">
        <w:rPr>
          <w:rFonts w:ascii="Arial" w:hAnsi="Arial" w:cs="Arial"/>
          <w:sz w:val="20"/>
          <w:szCs w:val="20"/>
        </w:rPr>
        <w:t>řírodní katastrofy, požáry, zemětřesení, sesuvy půdy, povodně, vichřice nebo jiné atmosférické poruchy</w:t>
      </w:r>
      <w:r>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války, povstání, vzpoury, občanské nepokoje nebo stávky</w:t>
      </w:r>
      <w:r w:rsidR="00193E2E">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rozhodnutí nebo normativní akty orgánů veřejné moci, regulace, omezení, zákazy nebo jiné zásahy státu, orgánů státní správy nebo samosprávy</w:t>
      </w:r>
      <w:r w:rsidR="00193E2E">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výbuchy nebo jiné poškození výrobního nebo distribučního zařízení</w:t>
      </w:r>
      <w:r w:rsidR="00193E2E">
        <w:rPr>
          <w:rFonts w:ascii="Arial" w:hAnsi="Arial" w:cs="Arial"/>
          <w:sz w:val="20"/>
          <w:szCs w:val="20"/>
        </w:rPr>
        <w:t>.</w:t>
      </w:r>
    </w:p>
    <w:p w:rsidR="007F7ECE" w:rsidRDefault="007F7ECE" w:rsidP="007F7ECE">
      <w:pPr>
        <w:jc w:val="both"/>
        <w:rPr>
          <w:rFonts w:ascii="Arial" w:hAnsi="Arial" w:cs="Arial"/>
          <w:sz w:val="20"/>
          <w:szCs w:val="20"/>
        </w:rPr>
      </w:pPr>
    </w:p>
    <w:p w:rsidR="00C416D5" w:rsidRDefault="00C416D5">
      <w:pPr>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VII.</w:t>
      </w:r>
    </w:p>
    <w:p w:rsidR="00C416D5" w:rsidRDefault="00CD30A4">
      <w:pPr>
        <w:jc w:val="center"/>
        <w:rPr>
          <w:rFonts w:ascii="Arial" w:hAnsi="Arial" w:cs="Arial"/>
          <w:b/>
          <w:sz w:val="20"/>
          <w:szCs w:val="20"/>
        </w:rPr>
      </w:pPr>
      <w:r>
        <w:rPr>
          <w:rFonts w:ascii="Arial" w:hAnsi="Arial" w:cs="Arial"/>
          <w:b/>
          <w:sz w:val="20"/>
          <w:szCs w:val="20"/>
        </w:rPr>
        <w:t>Vyloučení ustanovení občanského zákoníku</w:t>
      </w:r>
    </w:p>
    <w:p w:rsidR="00C416D5" w:rsidRDefault="00C416D5">
      <w:pPr>
        <w:tabs>
          <w:tab w:val="left" w:pos="426"/>
        </w:tabs>
        <w:ind w:left="426" w:hanging="426"/>
        <w:jc w:val="both"/>
        <w:rPr>
          <w:rFonts w:ascii="Arial" w:hAnsi="Arial" w:cs="Arial"/>
          <w:sz w:val="20"/>
          <w:szCs w:val="20"/>
        </w:rPr>
      </w:pPr>
    </w:p>
    <w:p w:rsidR="00C416D5" w:rsidRDefault="00CD30A4">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C416D5" w:rsidRDefault="00C416D5">
      <w:pPr>
        <w:tabs>
          <w:tab w:val="left" w:pos="426"/>
        </w:tabs>
        <w:ind w:left="426" w:hanging="426"/>
        <w:jc w:val="both"/>
        <w:rPr>
          <w:rFonts w:ascii="Arial" w:hAnsi="Arial" w:cs="Arial"/>
          <w:sz w:val="20"/>
          <w:szCs w:val="20"/>
        </w:rPr>
      </w:pPr>
    </w:p>
    <w:p w:rsidR="00C416D5" w:rsidRDefault="00CD30A4">
      <w:pPr>
        <w:ind w:left="426" w:hanging="426"/>
        <w:jc w:val="both"/>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Smluvní strany se podpisem této smlouvy dohodly, že vylučují dále aplikaci ustanovení § 557 a §</w:t>
      </w:r>
      <w:r w:rsidR="00EA699E">
        <w:rPr>
          <w:rFonts w:ascii="Arial" w:hAnsi="Arial" w:cs="Arial"/>
          <w:color w:val="000000"/>
          <w:sz w:val="20"/>
          <w:szCs w:val="20"/>
        </w:rPr>
        <w:t> </w:t>
      </w:r>
      <w:r>
        <w:rPr>
          <w:rFonts w:ascii="Arial" w:hAnsi="Arial" w:cs="Arial"/>
          <w:color w:val="000000"/>
          <w:sz w:val="20"/>
          <w:szCs w:val="20"/>
        </w:rPr>
        <w:t>1805 zákona č. 89/2012 Sb., občanského zákoníku, ve znění pozdějších předpisů.</w:t>
      </w:r>
    </w:p>
    <w:p w:rsidR="00C416D5" w:rsidRDefault="00C416D5">
      <w:pPr>
        <w:rPr>
          <w:rFonts w:ascii="Arial" w:hAnsi="Arial" w:cs="Arial"/>
          <w:b/>
          <w:sz w:val="20"/>
          <w:szCs w:val="20"/>
        </w:rPr>
      </w:pPr>
    </w:p>
    <w:p w:rsidR="00D6635D" w:rsidRDefault="00D6635D">
      <w:pP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VIII.</w:t>
      </w:r>
    </w:p>
    <w:p w:rsidR="00C416D5" w:rsidRDefault="00CD30A4">
      <w:pPr>
        <w:jc w:val="center"/>
        <w:rPr>
          <w:rFonts w:ascii="Arial" w:hAnsi="Arial" w:cs="Arial"/>
          <w:b/>
          <w:sz w:val="20"/>
          <w:szCs w:val="20"/>
        </w:rPr>
      </w:pPr>
      <w:r>
        <w:rPr>
          <w:rFonts w:ascii="Arial" w:hAnsi="Arial" w:cs="Arial"/>
          <w:b/>
          <w:sz w:val="20"/>
          <w:szCs w:val="20"/>
        </w:rPr>
        <w:t>Ostatní ujednání</w:t>
      </w:r>
    </w:p>
    <w:p w:rsidR="00C416D5" w:rsidRDefault="00C416D5">
      <w:pPr>
        <w:jc w:val="center"/>
        <w:rPr>
          <w:rFonts w:ascii="Arial" w:hAnsi="Arial" w:cs="Arial"/>
          <w:b/>
          <w:sz w:val="20"/>
          <w:szCs w:val="20"/>
        </w:rPr>
      </w:pPr>
    </w:p>
    <w:p w:rsidR="00C416D5" w:rsidRDefault="00CD30A4">
      <w:pPr>
        <w:numPr>
          <w:ilvl w:val="0"/>
          <w:numId w:val="9"/>
        </w:numPr>
        <w:jc w:val="both"/>
        <w:rPr>
          <w:rFonts w:ascii="Arial" w:hAnsi="Arial" w:cs="Arial"/>
          <w:color w:val="000000"/>
          <w:sz w:val="20"/>
          <w:szCs w:val="20"/>
          <w:lang w:eastAsia="x-none"/>
        </w:rPr>
      </w:pPr>
      <w:r>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Pr>
          <w:rFonts w:ascii="Arial" w:hAnsi="Arial" w:cs="Arial"/>
          <w:color w:val="000000"/>
          <w:sz w:val="20"/>
          <w:szCs w:val="20"/>
          <w:lang w:eastAsia="x-none"/>
        </w:rPr>
        <w:t>( dále jen „občanský zákoník“).</w:t>
      </w:r>
    </w:p>
    <w:p w:rsidR="00C416D5" w:rsidRDefault="00C416D5">
      <w:pPr>
        <w:ind w:left="397"/>
        <w:jc w:val="both"/>
        <w:rPr>
          <w:rFonts w:ascii="Arial" w:hAnsi="Arial" w:cs="Arial"/>
          <w:color w:val="000000"/>
          <w:sz w:val="20"/>
          <w:szCs w:val="20"/>
          <w:lang w:val="x-none" w:eastAsia="x-none"/>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C416D5" w:rsidRDefault="00C416D5">
      <w:pPr>
        <w:ind w:left="397"/>
        <w:jc w:val="both"/>
        <w:rPr>
          <w:rFonts w:ascii="Arial" w:hAnsi="Arial" w:cs="Arial"/>
          <w:color w:val="000000"/>
          <w:sz w:val="20"/>
          <w:szCs w:val="20"/>
          <w:lang w:val="x-none" w:eastAsia="x-none"/>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Pr>
          <w:rFonts w:ascii="Arial" w:hAnsi="Arial"/>
          <w:color w:val="000000"/>
          <w:sz w:val="20"/>
          <w:szCs w:val="20"/>
          <w:lang w:eastAsia="x-none"/>
        </w:rPr>
        <w:t>Minimálně však do roku 2033.</w:t>
      </w:r>
    </w:p>
    <w:p w:rsidR="00C416D5" w:rsidRDefault="00C416D5">
      <w:pPr>
        <w:ind w:left="397"/>
        <w:jc w:val="both"/>
        <w:rPr>
          <w:rFonts w:ascii="Arial" w:hAnsi="Arial" w:cs="Arial"/>
        </w:rPr>
      </w:pPr>
    </w:p>
    <w:p w:rsidR="00C416D5" w:rsidRDefault="00CD30A4">
      <w:pPr>
        <w:numPr>
          <w:ilvl w:val="0"/>
          <w:numId w:val="9"/>
        </w:numPr>
        <w:jc w:val="both"/>
        <w:rPr>
          <w:rFonts w:ascii="Arial" w:hAnsi="Arial" w:cs="Arial"/>
          <w:color w:val="000000"/>
        </w:rPr>
      </w:pPr>
      <w:r>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C416D5" w:rsidRDefault="00C416D5">
      <w:pPr>
        <w:rPr>
          <w:rFonts w:ascii="Arial" w:hAnsi="Arial" w:cs="Arial"/>
          <w:color w:val="000000"/>
        </w:rPr>
      </w:pPr>
    </w:p>
    <w:p w:rsidR="00C416D5" w:rsidRDefault="00CD30A4">
      <w:pPr>
        <w:numPr>
          <w:ilvl w:val="0"/>
          <w:numId w:val="9"/>
        </w:numPr>
        <w:rPr>
          <w:rFonts w:ascii="Arial" w:hAnsi="Arial" w:cs="Arial"/>
          <w:color w:val="000000"/>
          <w:sz w:val="20"/>
          <w:szCs w:val="20"/>
        </w:rPr>
      </w:pPr>
      <w:r>
        <w:rPr>
          <w:rFonts w:ascii="Arial" w:hAnsi="Arial" w:cs="Arial"/>
          <w:color w:val="000000"/>
          <w:sz w:val="20"/>
          <w:szCs w:val="20"/>
        </w:rPr>
        <w:t>Práva vyplývající z této smlouvy či jejího porušení se promlčují ve lhůtě 15 let ode dne, kdy právo mohlo být uplatněno poprvé.</w:t>
      </w:r>
    </w:p>
    <w:p w:rsidR="00C416D5" w:rsidRDefault="00C416D5">
      <w:pPr>
        <w:ind w:left="397"/>
        <w:rPr>
          <w:rFonts w:ascii="Arial" w:hAnsi="Arial" w:cs="Arial"/>
          <w:color w:val="000000"/>
          <w:sz w:val="20"/>
          <w:szCs w:val="2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hAnsi="Arial" w:cs="Arial"/>
          <w:color w:val="000000"/>
          <w:sz w:val="13"/>
          <w:szCs w:val="13"/>
        </w:rPr>
        <w:t xml:space="preserve"> </w:t>
      </w:r>
      <w:r>
        <w:rPr>
          <w:rFonts w:ascii="Arial" w:hAnsi="Arial" w:cs="Arial"/>
          <w:color w:val="000000"/>
          <w:sz w:val="20"/>
          <w:szCs w:val="20"/>
        </w:rPr>
        <w:t xml:space="preserve">Vedle shora uvedeného si strany potvrzují, že si nejsou vědomy žádných dosud mezi nimi zavedených obchodních zvyklostí či praxe. </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C416D5" w:rsidRDefault="00C416D5">
      <w:pPr>
        <w:ind w:left="397"/>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Obchodní korespondence, dokumentace, manuály k dodávanému zboží, doklady kvality, protokol o předání a převzetí týkající se předmětu koupě, budou v českém jazyce.</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bCs/>
          <w:sz w:val="20"/>
          <w:szCs w:val="20"/>
        </w:rPr>
      </w:pPr>
      <w:r>
        <w:rPr>
          <w:rFonts w:ascii="Arial" w:hAnsi="Arial" w:cs="Arial"/>
          <w:sz w:val="20"/>
          <w:szCs w:val="20"/>
        </w:rPr>
        <w:t xml:space="preserve">V pochybnostech s doručením se má za to, že písemnost byla doručena třetího pracovního dne po prokazatelném odeslání doporučeného </w:t>
      </w:r>
      <w:r>
        <w:rPr>
          <w:rFonts w:ascii="Arial" w:hAnsi="Arial" w:cs="Arial"/>
          <w:bCs/>
          <w:sz w:val="20"/>
          <w:szCs w:val="20"/>
        </w:rPr>
        <w:t xml:space="preserve">dopisu </w:t>
      </w:r>
      <w:r>
        <w:rPr>
          <w:rFonts w:ascii="Arial" w:hAnsi="Arial" w:cs="Arial"/>
          <w:sz w:val="20"/>
          <w:szCs w:val="20"/>
        </w:rPr>
        <w:t>na adresu uvedenou v záhlaví smlouvy</w:t>
      </w:r>
      <w:r>
        <w:rPr>
          <w:rFonts w:ascii="Arial" w:hAnsi="Arial" w:cs="Arial"/>
          <w:bCs/>
          <w:sz w:val="20"/>
          <w:szCs w:val="20"/>
        </w:rPr>
        <w:t>, a to i v případě, že adresát na této adrese již nesídlí, ale tuto skutečnost neoznámil písemně druhé smluvní straně, nebo pokud jinak zmařil doručení.</w:t>
      </w:r>
    </w:p>
    <w:p w:rsidR="00C416D5" w:rsidRDefault="00C416D5">
      <w:pPr>
        <w:ind w:left="360" w:hanging="360"/>
        <w:jc w:val="both"/>
        <w:rPr>
          <w:rFonts w:ascii="Arial" w:hAnsi="Arial" w:cs="Arial"/>
          <w:sz w:val="20"/>
          <w:szCs w:val="20"/>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C416D5" w:rsidRDefault="00C416D5">
      <w:pPr>
        <w:jc w:val="both"/>
        <w:rPr>
          <w:rFonts w:ascii="Arial" w:hAnsi="Arial" w:cs="Arial"/>
          <w:color w:val="000000"/>
          <w:sz w:val="20"/>
          <w:szCs w:val="20"/>
          <w:lang w:val="x-none" w:eastAsia="x-none"/>
        </w:rPr>
      </w:pPr>
    </w:p>
    <w:p w:rsidR="00C416D5" w:rsidRDefault="00CD30A4">
      <w:pPr>
        <w:numPr>
          <w:ilvl w:val="0"/>
          <w:numId w:val="9"/>
        </w:numPr>
        <w:tabs>
          <w:tab w:val="right" w:pos="11592"/>
        </w:tabs>
        <w:suppressAutoHyphens/>
        <w:jc w:val="both"/>
        <w:rPr>
          <w:rFonts w:ascii="Arial" w:hAnsi="Arial" w:cs="Arial"/>
          <w:sz w:val="20"/>
          <w:szCs w:val="20"/>
        </w:rPr>
      </w:pPr>
      <w:r>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C416D5" w:rsidRDefault="00C416D5">
      <w:pPr>
        <w:tabs>
          <w:tab w:val="right" w:pos="11592"/>
        </w:tabs>
        <w:suppressAutoHyphens/>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Smlouva se vyhotovuje ve čtyřech stejnopisech s platností originálu, z nichž každá ze stran obdrží po dvou vyhotoveních.</w:t>
      </w:r>
    </w:p>
    <w:p w:rsidR="00C416D5" w:rsidRDefault="00C416D5">
      <w:pPr>
        <w:jc w:val="both"/>
        <w:rPr>
          <w:rFonts w:ascii="Arial" w:hAnsi="Arial" w:cs="Arial"/>
          <w:sz w:val="20"/>
          <w:szCs w:val="20"/>
        </w:rPr>
      </w:pPr>
    </w:p>
    <w:p w:rsidR="00C416D5" w:rsidRDefault="00CD30A4">
      <w:pPr>
        <w:widowControl w:val="0"/>
        <w:numPr>
          <w:ilvl w:val="0"/>
          <w:numId w:val="9"/>
        </w:numPr>
        <w:jc w:val="both"/>
        <w:rPr>
          <w:rFonts w:ascii="Arial" w:hAnsi="Arial" w:cs="Arial"/>
          <w:sz w:val="20"/>
          <w:szCs w:val="20"/>
        </w:rPr>
      </w:pPr>
      <w:r>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hAnsi="Arial" w:cs="Arial"/>
          <w:sz w:val="20"/>
          <w:szCs w:val="20"/>
        </w:rPr>
        <w:t xml:space="preserve"> Tato smlouva zároveň ruší všechna předchozí písemná i ústní ujednání v této věci.</w:t>
      </w:r>
    </w:p>
    <w:p w:rsidR="00C416D5" w:rsidRDefault="00C416D5">
      <w:pPr>
        <w:widowControl w:val="0"/>
        <w:ind w:left="397"/>
        <w:jc w:val="both"/>
        <w:rPr>
          <w:rFonts w:ascii="Arial" w:hAnsi="Arial" w:cs="Arial"/>
          <w:sz w:val="20"/>
          <w:szCs w:val="20"/>
        </w:rPr>
      </w:pPr>
    </w:p>
    <w:p w:rsidR="00EA699E" w:rsidRDefault="00CD30A4" w:rsidP="00EA699E">
      <w:pPr>
        <w:widowControl w:val="0"/>
        <w:numPr>
          <w:ilvl w:val="0"/>
          <w:numId w:val="9"/>
        </w:numPr>
        <w:jc w:val="both"/>
        <w:rPr>
          <w:rFonts w:ascii="Arial" w:hAnsi="Arial" w:cs="Arial"/>
          <w:sz w:val="20"/>
          <w:szCs w:val="20"/>
        </w:rPr>
      </w:pPr>
      <w:r w:rsidRPr="00EA699E">
        <w:rPr>
          <w:rFonts w:ascii="Arial" w:hAnsi="Arial" w:cs="Arial"/>
          <w:sz w:val="20"/>
          <w:szCs w:val="20"/>
          <w:lang w:val="x-none"/>
        </w:rPr>
        <w:t>Tato smlouva nabývá</w:t>
      </w:r>
      <w:r w:rsidRPr="00EA699E">
        <w:rPr>
          <w:rFonts w:ascii="Arial" w:hAnsi="Arial" w:cs="Arial"/>
          <w:sz w:val="20"/>
          <w:szCs w:val="20"/>
        </w:rPr>
        <w:t xml:space="preserve"> </w:t>
      </w:r>
      <w:r w:rsidRPr="00EA699E">
        <w:rPr>
          <w:rFonts w:ascii="Arial" w:hAnsi="Arial" w:cs="Arial"/>
          <w:sz w:val="20"/>
          <w:szCs w:val="20"/>
          <w:lang w:val="x-none"/>
        </w:rPr>
        <w:t>účinnosti dnem</w:t>
      </w:r>
      <w:r w:rsidRPr="00EA699E">
        <w:rPr>
          <w:rFonts w:ascii="Arial" w:hAnsi="Arial" w:cs="Arial"/>
          <w:sz w:val="20"/>
          <w:szCs w:val="20"/>
        </w:rPr>
        <w:t xml:space="preserve"> </w:t>
      </w:r>
      <w:r w:rsidR="00EA699E" w:rsidRPr="00EA699E">
        <w:rPr>
          <w:rFonts w:ascii="Arial" w:hAnsi="Arial" w:cs="Arial"/>
          <w:sz w:val="20"/>
          <w:szCs w:val="20"/>
        </w:rPr>
        <w:t>podpisu této smlouvy.</w:t>
      </w:r>
    </w:p>
    <w:p w:rsidR="00C416D5" w:rsidRPr="00EA699E" w:rsidRDefault="00CD30A4" w:rsidP="00EA699E">
      <w:pPr>
        <w:widowControl w:val="0"/>
        <w:jc w:val="both"/>
        <w:rPr>
          <w:rFonts w:ascii="Arial" w:hAnsi="Arial" w:cs="Arial"/>
          <w:sz w:val="20"/>
          <w:szCs w:val="20"/>
        </w:rPr>
      </w:pPr>
      <w:r w:rsidRPr="00EA699E">
        <w:rPr>
          <w:rFonts w:ascii="Arial" w:hAnsi="Arial" w:cs="Arial"/>
          <w:sz w:val="20"/>
          <w:szCs w:val="20"/>
          <w:lang w:val="x-none"/>
        </w:rPr>
        <w:t xml:space="preserve"> </w:t>
      </w:r>
    </w:p>
    <w:p w:rsidR="00C416D5" w:rsidRDefault="00CD30A4">
      <w:pPr>
        <w:widowControl w:val="0"/>
        <w:numPr>
          <w:ilvl w:val="0"/>
          <w:numId w:val="9"/>
        </w:numPr>
        <w:jc w:val="both"/>
        <w:rPr>
          <w:rFonts w:ascii="Arial" w:hAnsi="Arial" w:cs="Arial"/>
          <w:sz w:val="20"/>
          <w:szCs w:val="20"/>
        </w:rPr>
      </w:pPr>
      <w:r>
        <w:rPr>
          <w:rFonts w:ascii="Arial" w:hAnsi="Arial" w:cs="Arial"/>
          <w:sz w:val="20"/>
          <w:szCs w:val="20"/>
        </w:rPr>
        <w:t xml:space="preserve">Smluvní strany berou na vědomí, že kupující je ve smyslu § 2 odst. 1 písm. e) osobou, na níž se </w:t>
      </w:r>
      <w:r>
        <w:rPr>
          <w:rFonts w:ascii="Arial" w:hAnsi="Arial" w:cs="Arial"/>
          <w:sz w:val="20"/>
          <w:szCs w:val="20"/>
        </w:rPr>
        <w:lastRenderedPageBreak/>
        <w:t>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C416D5" w:rsidRDefault="00C416D5">
      <w:pPr>
        <w:widowControl w:val="0"/>
        <w:ind w:left="397"/>
        <w:jc w:val="both"/>
        <w:rPr>
          <w:rFonts w:ascii="Arial" w:hAnsi="Arial" w:cs="Arial"/>
          <w:sz w:val="20"/>
          <w:szCs w:val="20"/>
        </w:rPr>
      </w:pPr>
    </w:p>
    <w:p w:rsidR="00193E2E" w:rsidRDefault="00193E2E" w:rsidP="00193E2E">
      <w:pPr>
        <w:widowControl w:val="0"/>
        <w:jc w:val="both"/>
        <w:rPr>
          <w:rFonts w:ascii="Arial" w:hAnsi="Arial" w:cs="Arial"/>
          <w:bCs/>
          <w:sz w:val="20"/>
          <w:szCs w:val="20"/>
          <w:lang w:eastAsia="x-none"/>
        </w:rPr>
      </w:pPr>
    </w:p>
    <w:p w:rsidR="00C416D5" w:rsidRDefault="00193E2E" w:rsidP="00193E2E">
      <w:pPr>
        <w:widowControl w:val="0"/>
        <w:jc w:val="both"/>
        <w:rPr>
          <w:rFonts w:ascii="Arial" w:hAnsi="Arial" w:cs="Arial"/>
          <w:sz w:val="20"/>
          <w:szCs w:val="20"/>
        </w:rPr>
      </w:pPr>
      <w:r>
        <w:rPr>
          <w:rFonts w:ascii="Arial" w:hAnsi="Arial" w:cs="Arial"/>
          <w:bCs/>
          <w:sz w:val="20"/>
          <w:szCs w:val="20"/>
          <w:lang w:eastAsia="x-none"/>
        </w:rPr>
        <w:t xml:space="preserve">Součástí kupní smlouvy: Příloha </w:t>
      </w:r>
      <w:r>
        <w:rPr>
          <w:rFonts w:ascii="Arial" w:hAnsi="Arial" w:cs="Arial"/>
          <w:bCs/>
          <w:sz w:val="20"/>
          <w:szCs w:val="20"/>
          <w:lang w:val="x-none" w:eastAsia="x-none"/>
        </w:rPr>
        <w:t xml:space="preserve">č. </w:t>
      </w:r>
      <w:r w:rsidR="00BF2320">
        <w:rPr>
          <w:rFonts w:ascii="Arial" w:hAnsi="Arial" w:cs="Arial"/>
          <w:bCs/>
          <w:sz w:val="20"/>
          <w:szCs w:val="20"/>
          <w:lang w:eastAsia="x-none"/>
        </w:rPr>
        <w:t>1</w:t>
      </w:r>
      <w:bookmarkStart w:id="0" w:name="_GoBack"/>
      <w:bookmarkEnd w:id="0"/>
    </w:p>
    <w:p w:rsidR="00C416D5" w:rsidRDefault="00C416D5">
      <w:pPr>
        <w:widowControl w:val="0"/>
        <w:ind w:left="397"/>
        <w:jc w:val="both"/>
        <w:rPr>
          <w:rFonts w:ascii="Arial" w:hAnsi="Arial" w:cs="Arial"/>
          <w:sz w:val="20"/>
          <w:szCs w:val="20"/>
        </w:rPr>
      </w:pPr>
    </w:p>
    <w:p w:rsidR="00C416D5" w:rsidRDefault="00C416D5">
      <w:pPr>
        <w:rPr>
          <w:rFonts w:ascii="Arial" w:hAnsi="Arial" w:cs="Arial"/>
          <w:sz w:val="10"/>
          <w:szCs w:val="10"/>
        </w:rPr>
      </w:pPr>
    </w:p>
    <w:p w:rsidR="00C416D5" w:rsidRDefault="00C416D5">
      <w:pPr>
        <w:rPr>
          <w:rFonts w:ascii="Arial" w:hAnsi="Arial" w:cs="Arial"/>
          <w:sz w:val="10"/>
          <w:szCs w:val="10"/>
        </w:rPr>
      </w:pPr>
    </w:p>
    <w:p w:rsidR="003732FD" w:rsidRDefault="003732FD">
      <w:pPr>
        <w:rPr>
          <w:rFonts w:ascii="Arial" w:hAnsi="Arial" w:cs="Arial"/>
          <w:sz w:val="10"/>
          <w:szCs w:val="10"/>
        </w:rPr>
      </w:pPr>
    </w:p>
    <w:p w:rsidR="00C416D5" w:rsidRDefault="00C416D5">
      <w:pPr>
        <w:rPr>
          <w:rFonts w:ascii="Arial" w:hAnsi="Arial" w:cs="Arial"/>
          <w:sz w:val="10"/>
          <w:szCs w:val="10"/>
        </w:rPr>
      </w:pPr>
    </w:p>
    <w:p w:rsidR="001E7397" w:rsidRDefault="00CD30A4" w:rsidP="001E7397">
      <w:pPr>
        <w:rPr>
          <w:rFonts w:ascii="Arial" w:hAnsi="Arial" w:cs="Arial"/>
          <w:sz w:val="20"/>
          <w:szCs w:val="20"/>
        </w:rPr>
      </w:pPr>
      <w:r>
        <w:rPr>
          <w:rFonts w:ascii="Arial" w:hAnsi="Arial" w:cs="Arial"/>
          <w:sz w:val="20"/>
          <w:szCs w:val="20"/>
        </w:rPr>
        <w:t>V </w:t>
      </w:r>
      <w:r w:rsidR="001E7397">
        <w:rPr>
          <w:rFonts w:ascii="Arial" w:hAnsi="Arial" w:cs="Arial"/>
          <w:sz w:val="20"/>
          <w:szCs w:val="20"/>
        </w:rPr>
        <w:t>…………………</w:t>
      </w:r>
      <w:proofErr w:type="gramStart"/>
      <w:r w:rsidR="001E7397">
        <w:rPr>
          <w:rFonts w:ascii="Arial" w:hAnsi="Arial" w:cs="Arial"/>
          <w:sz w:val="20"/>
          <w:szCs w:val="20"/>
        </w:rPr>
        <w:t>…..</w:t>
      </w:r>
      <w:r>
        <w:rPr>
          <w:rFonts w:ascii="Arial" w:hAnsi="Arial" w:cs="Arial"/>
          <w:sz w:val="20"/>
          <w:szCs w:val="20"/>
        </w:rPr>
        <w:t>.</w:t>
      </w:r>
      <w:r w:rsidR="001E7397">
        <w:rPr>
          <w:rFonts w:ascii="Arial" w:hAnsi="Arial" w:cs="Arial"/>
          <w:sz w:val="20"/>
          <w:szCs w:val="20"/>
        </w:rPr>
        <w:t>dne</w:t>
      </w:r>
      <w:proofErr w:type="gramEnd"/>
      <w:r w:rsidR="001E7397">
        <w:rPr>
          <w:rFonts w:ascii="Arial" w:hAnsi="Arial" w:cs="Arial"/>
          <w:sz w:val="20"/>
          <w:szCs w:val="20"/>
        </w:rPr>
        <w:t xml:space="preserve"> </w:t>
      </w:r>
      <w:r>
        <w:rPr>
          <w:rFonts w:ascii="Arial" w:hAnsi="Arial" w:cs="Arial"/>
          <w:sz w:val="20"/>
          <w:szCs w:val="20"/>
        </w:rPr>
        <w:t>............................</w:t>
      </w:r>
      <w:r w:rsidR="001E7397">
        <w:rPr>
          <w:rFonts w:ascii="Arial" w:hAnsi="Arial" w:cs="Arial"/>
          <w:sz w:val="20"/>
          <w:szCs w:val="20"/>
        </w:rPr>
        <w:tab/>
      </w:r>
      <w:r w:rsidR="001E7397">
        <w:rPr>
          <w:rFonts w:ascii="Arial" w:hAnsi="Arial" w:cs="Arial"/>
          <w:sz w:val="20"/>
          <w:szCs w:val="20"/>
        </w:rPr>
        <w:tab/>
        <w:t xml:space="preserve">        V ……………………...dne .......................</w:t>
      </w: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D30A4">
      <w:pPr>
        <w:rPr>
          <w:rFonts w:ascii="Arial" w:hAnsi="Arial" w:cs="Arial"/>
          <w:sz w:val="20"/>
          <w:szCs w:val="20"/>
        </w:rPr>
      </w:pPr>
      <w:r>
        <w:rPr>
          <w:rFonts w:ascii="Arial" w:hAnsi="Arial" w:cs="Arial"/>
          <w:sz w:val="20"/>
          <w:szCs w:val="20"/>
        </w:rPr>
        <w:t>......................................................</w:t>
      </w:r>
      <w:r w:rsidR="007672AE">
        <w:rPr>
          <w:rFonts w:ascii="Arial" w:hAnsi="Arial" w:cs="Arial"/>
          <w:sz w:val="20"/>
          <w:szCs w:val="20"/>
        </w:rPr>
        <w:tab/>
      </w:r>
      <w:r w:rsidR="007672A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007672AE">
        <w:rPr>
          <w:rFonts w:ascii="Arial" w:hAnsi="Arial" w:cs="Arial"/>
          <w:sz w:val="20"/>
          <w:szCs w:val="20"/>
        </w:rPr>
        <w:t xml:space="preserve">       </w:t>
      </w:r>
      <w:r>
        <w:rPr>
          <w:rFonts w:ascii="Arial" w:hAnsi="Arial" w:cs="Arial"/>
          <w:sz w:val="20"/>
          <w:szCs w:val="20"/>
        </w:rPr>
        <w:t>................................................</w:t>
      </w:r>
    </w:p>
    <w:p w:rsidR="00C416D5" w:rsidRDefault="00CD30A4">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sidR="007672AE">
        <w:rPr>
          <w:rFonts w:ascii="Arial" w:hAnsi="Arial" w:cs="Arial"/>
          <w:sz w:val="20"/>
          <w:szCs w:val="20"/>
        </w:rPr>
        <w:tab/>
      </w:r>
      <w:r w:rsidR="007672AE">
        <w:rPr>
          <w:rFonts w:ascii="Arial" w:hAnsi="Arial" w:cs="Arial"/>
          <w:sz w:val="20"/>
          <w:szCs w:val="20"/>
        </w:rPr>
        <w:tab/>
      </w:r>
      <w:r>
        <w:rPr>
          <w:rFonts w:ascii="Arial" w:hAnsi="Arial" w:cs="Arial"/>
          <w:sz w:val="20"/>
          <w:szCs w:val="20"/>
        </w:rPr>
        <w:tab/>
      </w:r>
      <w:r w:rsidR="007672AE">
        <w:rPr>
          <w:rFonts w:ascii="Arial" w:hAnsi="Arial" w:cs="Arial"/>
          <w:sz w:val="20"/>
          <w:szCs w:val="20"/>
        </w:rPr>
        <w:t xml:space="preserve">        </w:t>
      </w:r>
      <w:r>
        <w:rPr>
          <w:rFonts w:ascii="Arial" w:hAnsi="Arial" w:cs="Arial"/>
          <w:sz w:val="20"/>
          <w:szCs w:val="20"/>
        </w:rPr>
        <w:t>za kupujícího</w:t>
      </w:r>
    </w:p>
    <w:sectPr w:rsidR="00C416D5" w:rsidSect="007672AE">
      <w:headerReference w:type="default" r:id="rId7"/>
      <w:footerReference w:type="default" r:id="rId8"/>
      <w:pgSz w:w="11906" w:h="16838"/>
      <w:pgMar w:top="426"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088" w:rsidRDefault="00C51088">
      <w:r>
        <w:separator/>
      </w:r>
    </w:p>
  </w:endnote>
  <w:endnote w:type="continuationSeparator" w:id="0">
    <w:p w:rsidR="00C51088" w:rsidRDefault="00C5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65451"/>
      <w:docPartObj>
        <w:docPartGallery w:val="Page Numbers (Bottom of Page)"/>
        <w:docPartUnique/>
      </w:docPartObj>
    </w:sdtPr>
    <w:sdtEndPr/>
    <w:sdtContent>
      <w:p w:rsidR="00C416D5" w:rsidRDefault="00CD30A4">
        <w:pPr>
          <w:pStyle w:val="Zpat"/>
          <w:jc w:val="center"/>
        </w:pPr>
        <w:r>
          <w:fldChar w:fldCharType="begin"/>
        </w:r>
        <w:r>
          <w:instrText>PAGE</w:instrText>
        </w:r>
        <w:r>
          <w:fldChar w:fldCharType="separate"/>
        </w:r>
        <w:r w:rsidR="00BF2320">
          <w:rPr>
            <w:noProof/>
          </w:rPr>
          <w:t>8</w:t>
        </w:r>
        <w:r>
          <w:fldChar w:fldCharType="end"/>
        </w:r>
      </w:p>
    </w:sdtContent>
  </w:sdt>
  <w:p w:rsidR="00C416D5" w:rsidRDefault="00C416D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088" w:rsidRDefault="00C51088">
      <w:r>
        <w:separator/>
      </w:r>
    </w:p>
  </w:footnote>
  <w:footnote w:type="continuationSeparator" w:id="0">
    <w:p w:rsidR="00C51088" w:rsidRDefault="00C510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FD1" w:rsidRDefault="00F61FD1" w:rsidP="00F61FD1">
    <w:pPr>
      <w:jc w:val="center"/>
      <w:rPr>
        <w:rFonts w:ascii="Arial" w:hAnsi="Arial" w:cs="Arial"/>
        <w:b/>
      </w:rPr>
    </w:pPr>
    <w:r w:rsidRPr="00D63D23">
      <w:rPr>
        <w:rFonts w:ascii="Arial" w:hAnsi="Arial" w:cs="Arial"/>
        <w:b/>
        <w:noProof/>
      </w:rPr>
      <w:drawing>
        <wp:anchor distT="0" distB="0" distL="114300" distR="114300" simplePos="0" relativeHeight="251660288" behindDoc="1" locked="0" layoutInCell="1" allowOverlap="1" wp14:anchorId="6283A536" wp14:editId="6F660286">
          <wp:simplePos x="0" y="0"/>
          <wp:positionH relativeFrom="column">
            <wp:posOffset>5283835</wp:posOffset>
          </wp:positionH>
          <wp:positionV relativeFrom="paragraph">
            <wp:posOffset>269240</wp:posOffset>
          </wp:positionV>
          <wp:extent cx="411480" cy="535305"/>
          <wp:effectExtent l="0" t="0" r="7620" b="0"/>
          <wp:wrapTight wrapText="bothSides">
            <wp:wrapPolygon edited="0">
              <wp:start x="0" y="0"/>
              <wp:lineTo x="0" y="20754"/>
              <wp:lineTo x="21000" y="20754"/>
              <wp:lineTo x="21000" y="0"/>
              <wp:lineTo x="0" y="0"/>
            </wp:wrapPolygon>
          </wp:wrapTight>
          <wp:docPr id="3" name="Obrázek 3" descr="C:\Users\beerova.jitka\Documents\LOGA\logo_ekosko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beerova.jitka\Documents\LOGA\logo_ekoskol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53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3D23">
      <w:rPr>
        <w:rFonts w:ascii="Arial" w:hAnsi="Arial" w:cs="Arial"/>
        <w:b/>
        <w:noProof/>
      </w:rPr>
      <w:drawing>
        <wp:anchor distT="0" distB="0" distL="114300" distR="114300" simplePos="0" relativeHeight="251659264" behindDoc="1" locked="0" layoutInCell="1" allowOverlap="1" wp14:anchorId="377BBCD3" wp14:editId="2107C518">
          <wp:simplePos x="0" y="0"/>
          <wp:positionH relativeFrom="column">
            <wp:posOffset>11430</wp:posOffset>
          </wp:positionH>
          <wp:positionV relativeFrom="paragraph">
            <wp:posOffset>230505</wp:posOffset>
          </wp:positionV>
          <wp:extent cx="478790" cy="548640"/>
          <wp:effectExtent l="0" t="0" r="0" b="3810"/>
          <wp:wrapTight wrapText="bothSides">
            <wp:wrapPolygon edited="0">
              <wp:start x="0" y="0"/>
              <wp:lineTo x="0" y="21000"/>
              <wp:lineTo x="20626" y="21000"/>
              <wp:lineTo x="2062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7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D23">
      <w:rPr>
        <w:rFonts w:ascii="Arial" w:hAnsi="Arial" w:cs="Arial"/>
        <w:b/>
      </w:rPr>
      <w:t>Sportovní</w:t>
    </w:r>
    <w:r>
      <w:rPr>
        <w:rFonts w:ascii="Arial" w:hAnsi="Arial" w:cs="Arial"/>
        <w:b/>
      </w:rPr>
      <w:t xml:space="preserve"> z</w:t>
    </w:r>
    <w:r w:rsidRPr="001410CD">
      <w:rPr>
        <w:rFonts w:ascii="Arial" w:hAnsi="Arial" w:cs="Arial"/>
        <w:b/>
      </w:rPr>
      <w:t>ákladní škola</w:t>
    </w:r>
    <w:r>
      <w:rPr>
        <w:rFonts w:ascii="Arial" w:hAnsi="Arial" w:cs="Arial"/>
        <w:b/>
      </w:rPr>
      <w:t xml:space="preserve"> Antonína Sochora Duchcov,</w:t>
    </w:r>
  </w:p>
  <w:p w:rsidR="00F61FD1" w:rsidRPr="001410CD" w:rsidRDefault="00F61FD1" w:rsidP="00F61FD1">
    <w:pPr>
      <w:jc w:val="center"/>
      <w:rPr>
        <w:rFonts w:ascii="Arial" w:hAnsi="Arial" w:cs="Arial"/>
        <w:b/>
      </w:rPr>
    </w:pPr>
    <w:r>
      <w:rPr>
        <w:noProof/>
      </w:rPr>
      <w:drawing>
        <wp:anchor distT="0" distB="0" distL="114300" distR="114300" simplePos="0" relativeHeight="251661312" behindDoc="1" locked="0" layoutInCell="1" allowOverlap="1" wp14:anchorId="4220E669" wp14:editId="033428EF">
          <wp:simplePos x="0" y="0"/>
          <wp:positionH relativeFrom="column">
            <wp:posOffset>5821680</wp:posOffset>
          </wp:positionH>
          <wp:positionV relativeFrom="paragraph">
            <wp:posOffset>53340</wp:posOffset>
          </wp:positionV>
          <wp:extent cx="464185" cy="476250"/>
          <wp:effectExtent l="0" t="0" r="0" b="0"/>
          <wp:wrapTight wrapText="bothSides">
            <wp:wrapPolygon edited="0">
              <wp:start x="0" y="0"/>
              <wp:lineTo x="0" y="20736"/>
              <wp:lineTo x="20389" y="20736"/>
              <wp:lineTo x="20389" y="0"/>
              <wp:lineTo x="0" y="0"/>
            </wp:wrapPolygon>
          </wp:wrapTight>
          <wp:docPr id="1" name="Obrázek 1" descr="C:\Users\beerova.jitka\Documents\LOGA\LOGO_zdravá š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beerova.jitka\Documents\LOGA\LOGO_zdravá škol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18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příspěvková organizace</w:t>
    </w:r>
  </w:p>
  <w:p w:rsidR="00F61FD1" w:rsidRPr="001410CD" w:rsidRDefault="00F61FD1" w:rsidP="00F61FD1">
    <w:pPr>
      <w:jc w:val="center"/>
      <w:rPr>
        <w:rFonts w:ascii="Arial" w:hAnsi="Arial" w:cs="Arial"/>
        <w:sz w:val="16"/>
        <w:szCs w:val="16"/>
      </w:rPr>
    </w:pPr>
    <w:r w:rsidRPr="001410CD">
      <w:rPr>
        <w:rFonts w:ascii="Arial" w:hAnsi="Arial" w:cs="Arial"/>
        <w:sz w:val="16"/>
        <w:szCs w:val="16"/>
      </w:rPr>
      <w:t xml:space="preserve">Teplická </w:t>
    </w:r>
    <w:r>
      <w:rPr>
        <w:rFonts w:ascii="Arial" w:hAnsi="Arial" w:cs="Arial"/>
        <w:sz w:val="16"/>
        <w:szCs w:val="16"/>
      </w:rPr>
      <w:t>793/</w:t>
    </w:r>
    <w:r w:rsidRPr="001410CD">
      <w:rPr>
        <w:rFonts w:ascii="Arial" w:hAnsi="Arial" w:cs="Arial"/>
        <w:sz w:val="16"/>
        <w:szCs w:val="16"/>
      </w:rPr>
      <w:t>13, 419 01 Duchcov</w:t>
    </w:r>
  </w:p>
  <w:p w:rsidR="00F61FD1" w:rsidRDefault="00F61FD1" w:rsidP="00F61FD1">
    <w:pPr>
      <w:jc w:val="center"/>
      <w:rPr>
        <w:rFonts w:ascii="Arial" w:hAnsi="Arial" w:cs="Arial"/>
        <w:sz w:val="16"/>
        <w:szCs w:val="16"/>
      </w:rPr>
    </w:pPr>
    <w:r w:rsidRPr="001410CD">
      <w:rPr>
        <w:rFonts w:ascii="Arial" w:hAnsi="Arial" w:cs="Arial"/>
        <w:sz w:val="16"/>
        <w:szCs w:val="16"/>
      </w:rPr>
      <w:t>tel.: 41783526</w:t>
    </w:r>
    <w:r>
      <w:rPr>
        <w:rFonts w:ascii="Arial" w:hAnsi="Arial" w:cs="Arial"/>
        <w:sz w:val="16"/>
        <w:szCs w:val="16"/>
      </w:rPr>
      <w:t xml:space="preserve">7, e-mail:beerova.jitka@zssochora.cz, </w:t>
    </w:r>
    <w:hyperlink r:id="rId4" w:history="1">
      <w:r w:rsidRPr="00BE41B6">
        <w:rPr>
          <w:rStyle w:val="Hypertextovodkaz"/>
          <w:rFonts w:ascii="Arial" w:hAnsi="Arial" w:cs="Arial"/>
          <w:sz w:val="16"/>
          <w:szCs w:val="16"/>
        </w:rPr>
        <w:t>www.zssochora.cz</w:t>
      </w:r>
    </w:hyperlink>
    <w:r>
      <w:rPr>
        <w:rFonts w:ascii="Arial" w:hAnsi="Arial" w:cs="Arial"/>
        <w:sz w:val="16"/>
        <w:szCs w:val="16"/>
      </w:rPr>
      <w:t xml:space="preserve"> </w:t>
    </w:r>
  </w:p>
  <w:p w:rsidR="00F61FD1" w:rsidRPr="001410CD" w:rsidRDefault="00F61FD1" w:rsidP="00F61FD1">
    <w:pPr>
      <w:jc w:val="center"/>
      <w:rPr>
        <w:rFonts w:ascii="Arial" w:hAnsi="Arial" w:cs="Arial"/>
        <w:i/>
        <w:sz w:val="16"/>
        <w:szCs w:val="16"/>
      </w:rPr>
    </w:pPr>
    <w:r>
      <w:rPr>
        <w:rFonts w:ascii="Arial" w:hAnsi="Arial" w:cs="Arial"/>
        <w:sz w:val="16"/>
        <w:szCs w:val="16"/>
      </w:rPr>
      <w:t>ID datové schránky q6p38nd</w:t>
    </w:r>
  </w:p>
  <w:p w:rsidR="00F61FD1" w:rsidRDefault="00F61FD1">
    <w:pPr>
      <w:pStyle w:val="Zhlav"/>
    </w:pPr>
  </w:p>
  <w:p w:rsidR="00C416D5" w:rsidRDefault="00C416D5">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B8B"/>
    <w:multiLevelType w:val="multilevel"/>
    <w:tmpl w:val="47E212CA"/>
    <w:lvl w:ilvl="0">
      <w:start w:val="1"/>
      <w:numFmt w:val="decimal"/>
      <w:lvlText w:val="%1."/>
      <w:lvlJc w:val="left"/>
      <w:pPr>
        <w:tabs>
          <w:tab w:val="num" w:pos="397"/>
        </w:tabs>
        <w:ind w:left="397" w:hanging="397"/>
      </w:pPr>
      <w:rPr>
        <w:rFonts w:ascii="Arial" w:hAnsi="Arial" w:cs="Arial"/>
        <w:b w:val="0"/>
        <w:i w:val="0"/>
        <w:sz w:val="20"/>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691425"/>
    <w:multiLevelType w:val="multilevel"/>
    <w:tmpl w:val="1CC4E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6614DEE"/>
    <w:multiLevelType w:val="multilevel"/>
    <w:tmpl w:val="071E6EEC"/>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4703C9"/>
    <w:multiLevelType w:val="multilevel"/>
    <w:tmpl w:val="B6624B6E"/>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4" w15:restartNumberingAfterBreak="0">
    <w:nsid w:val="1A846F10"/>
    <w:multiLevelType w:val="multilevel"/>
    <w:tmpl w:val="8D987210"/>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B86CC2"/>
    <w:multiLevelType w:val="multilevel"/>
    <w:tmpl w:val="4E58FF38"/>
    <w:lvl w:ilvl="0">
      <w:start w:val="1"/>
      <w:numFmt w:val="decimal"/>
      <w:lvlText w:val="%1."/>
      <w:lvlJc w:val="left"/>
      <w:pPr>
        <w:tabs>
          <w:tab w:val="num" w:pos="397"/>
        </w:tabs>
        <w:ind w:left="397" w:hanging="397"/>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E897FB9"/>
    <w:multiLevelType w:val="multilevel"/>
    <w:tmpl w:val="2C4CCEAE"/>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A034A7"/>
    <w:multiLevelType w:val="multilevel"/>
    <w:tmpl w:val="68C86176"/>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6F1C3C"/>
    <w:multiLevelType w:val="multilevel"/>
    <w:tmpl w:val="2FC63526"/>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53512F6"/>
    <w:multiLevelType w:val="multilevel"/>
    <w:tmpl w:val="8AB607B6"/>
    <w:lvl w:ilvl="0">
      <w:start w:val="2"/>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04F794A"/>
    <w:multiLevelType w:val="multilevel"/>
    <w:tmpl w:val="DC3C7704"/>
    <w:lvl w:ilvl="0">
      <w:start w:val="1"/>
      <w:numFmt w:val="decimal"/>
      <w:lvlText w:val="%1."/>
      <w:lvlJc w:val="left"/>
      <w:pPr>
        <w:tabs>
          <w:tab w:val="num" w:pos="397"/>
        </w:tabs>
        <w:ind w:left="397" w:hanging="397"/>
      </w:pPr>
      <w:rPr>
        <w:rFonts w:ascii="Arial" w:hAnsi="Arial"/>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9"/>
  </w:num>
  <w:num w:numId="4">
    <w:abstractNumId w:val="8"/>
  </w:num>
  <w:num w:numId="5">
    <w:abstractNumId w:val="0"/>
  </w:num>
  <w:num w:numId="6">
    <w:abstractNumId w:val="4"/>
  </w:num>
  <w:num w:numId="7">
    <w:abstractNumId w:val="7"/>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D5"/>
    <w:rsid w:val="0009054A"/>
    <w:rsid w:val="0015543D"/>
    <w:rsid w:val="00193E2E"/>
    <w:rsid w:val="00195583"/>
    <w:rsid w:val="001E7397"/>
    <w:rsid w:val="001F0E5E"/>
    <w:rsid w:val="00207E65"/>
    <w:rsid w:val="002A083C"/>
    <w:rsid w:val="0036023A"/>
    <w:rsid w:val="003732FD"/>
    <w:rsid w:val="00475B27"/>
    <w:rsid w:val="004A33A9"/>
    <w:rsid w:val="004E472E"/>
    <w:rsid w:val="00615119"/>
    <w:rsid w:val="00643A04"/>
    <w:rsid w:val="00662521"/>
    <w:rsid w:val="006B1668"/>
    <w:rsid w:val="00717E63"/>
    <w:rsid w:val="007672AE"/>
    <w:rsid w:val="007C5E46"/>
    <w:rsid w:val="007F7ECE"/>
    <w:rsid w:val="00810C20"/>
    <w:rsid w:val="008C5850"/>
    <w:rsid w:val="009C045D"/>
    <w:rsid w:val="00A75F8C"/>
    <w:rsid w:val="00BF2320"/>
    <w:rsid w:val="00C31421"/>
    <w:rsid w:val="00C416D5"/>
    <w:rsid w:val="00C51088"/>
    <w:rsid w:val="00CD30A4"/>
    <w:rsid w:val="00D6635D"/>
    <w:rsid w:val="00D84456"/>
    <w:rsid w:val="00DC3F5A"/>
    <w:rsid w:val="00E04DF6"/>
    <w:rsid w:val="00E42AF0"/>
    <w:rsid w:val="00E738C3"/>
    <w:rsid w:val="00EA699E"/>
    <w:rsid w:val="00EB45A3"/>
    <w:rsid w:val="00F61FD1"/>
    <w:rsid w:val="00FF53C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F93E6"/>
  <w15:docId w15:val="{8B82AA73-12F1-439F-ACA7-ABEA5705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61620A"/>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uiPriority w:val="99"/>
    <w:qFormat/>
    <w:rsid w:val="0061620A"/>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51103"/>
    <w:rPr>
      <w:sz w:val="16"/>
      <w:szCs w:val="16"/>
    </w:rPr>
  </w:style>
  <w:style w:type="character" w:customStyle="1" w:styleId="TextkomenteChar">
    <w:name w:val="Text komentáře Char"/>
    <w:basedOn w:val="Standardnpsmoodstavce"/>
    <w:link w:val="Textkomente"/>
    <w:uiPriority w:val="99"/>
    <w:semiHidden/>
    <w:qFormat/>
    <w:rsid w:val="00C5110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51103"/>
    <w:rPr>
      <w:rFonts w:ascii="Times New Roman" w:eastAsia="Times New Roman" w:hAnsi="Times New Roman" w:cs="Times New Roman"/>
      <w:b/>
      <w:bCs/>
      <w:sz w:val="20"/>
      <w:szCs w:val="20"/>
      <w:lang w:eastAsia="cs-CZ"/>
    </w:rPr>
  </w:style>
  <w:style w:type="character" w:customStyle="1" w:styleId="ListLabel1">
    <w:name w:val="ListLabel 1"/>
    <w:qFormat/>
    <w:rPr>
      <w:rFonts w:ascii="Arial" w:hAnsi="Arial"/>
      <w:b w:val="0"/>
      <w:i w:val="0"/>
      <w:sz w:val="20"/>
      <w:szCs w:val="24"/>
    </w:rPr>
  </w:style>
  <w:style w:type="character" w:customStyle="1" w:styleId="ListLabel2">
    <w:name w:val="ListLabel 2"/>
    <w:qFormat/>
    <w:rPr>
      <w:rFonts w:ascii="Arial" w:hAnsi="Arial" w:cs="Arial"/>
      <w:b/>
      <w:i w:val="0"/>
      <w:sz w:val="20"/>
      <w:szCs w:val="20"/>
    </w:rPr>
  </w:style>
  <w:style w:type="character" w:customStyle="1" w:styleId="ListLabel3">
    <w:name w:val="ListLabel 3"/>
    <w:qFormat/>
    <w:rPr>
      <w:rFonts w:ascii="Arial" w:hAnsi="Arial" w:cs="Arial"/>
      <w:b/>
      <w:i w:val="0"/>
      <w:sz w:val="20"/>
      <w:szCs w:val="20"/>
    </w:rPr>
  </w:style>
  <w:style w:type="character" w:customStyle="1" w:styleId="ListLabel4">
    <w:name w:val="ListLabel 4"/>
    <w:qFormat/>
    <w:rPr>
      <w:rFonts w:ascii="Arial" w:hAnsi="Arial" w:cs="Arial"/>
      <w:b/>
      <w:i w:val="0"/>
      <w:sz w:val="20"/>
      <w:szCs w:val="18"/>
    </w:rPr>
  </w:style>
  <w:style w:type="character" w:customStyle="1" w:styleId="ListLabel5">
    <w:name w:val="ListLabel 5"/>
    <w:qFormat/>
    <w:rPr>
      <w:rFonts w:ascii="Arial" w:hAnsi="Arial" w:cs="Arial"/>
      <w:b w:val="0"/>
      <w:i w:val="0"/>
      <w:sz w:val="20"/>
      <w:szCs w:val="20"/>
    </w:rPr>
  </w:style>
  <w:style w:type="character" w:customStyle="1" w:styleId="ListLabel6">
    <w:name w:val="ListLabel 6"/>
    <w:qFormat/>
    <w:rPr>
      <w:rFonts w:ascii="Arial" w:hAnsi="Arial" w:cs="Arial"/>
      <w:b/>
      <w:i w:val="0"/>
      <w:sz w:val="20"/>
      <w:szCs w:val="20"/>
    </w:rPr>
  </w:style>
  <w:style w:type="character" w:customStyle="1" w:styleId="ListLabel7">
    <w:name w:val="ListLabel 7"/>
    <w:qFormat/>
    <w:rPr>
      <w:rFonts w:ascii="Arial" w:hAnsi="Arial" w:cs="Arial"/>
      <w:b/>
      <w:i w:val="0"/>
      <w:sz w:val="20"/>
      <w:szCs w:val="20"/>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ascii="Arial" w:hAnsi="Arial"/>
      <w:b w:val="0"/>
      <w:i w:val="0"/>
      <w:sz w:val="20"/>
      <w:szCs w:val="24"/>
    </w:rPr>
  </w:style>
  <w:style w:type="character" w:customStyle="1" w:styleId="ListLabel17">
    <w:name w:val="ListLabel 17"/>
    <w:qFormat/>
    <w:rPr>
      <w:rFonts w:ascii="Arial" w:hAnsi="Arial" w:cs="Arial"/>
      <w:b/>
      <w:i w:val="0"/>
      <w:sz w:val="20"/>
      <w:szCs w:val="20"/>
    </w:rPr>
  </w:style>
  <w:style w:type="character" w:customStyle="1" w:styleId="ListLabel18">
    <w:name w:val="ListLabel 18"/>
    <w:qFormat/>
    <w:rPr>
      <w:rFonts w:ascii="Arial" w:hAnsi="Arial" w:cs="Arial"/>
      <w:b/>
      <w:i w:val="0"/>
      <w:sz w:val="20"/>
      <w:szCs w:val="20"/>
    </w:rPr>
  </w:style>
  <w:style w:type="character" w:customStyle="1" w:styleId="ListLabel19">
    <w:name w:val="ListLabel 19"/>
    <w:qFormat/>
    <w:rPr>
      <w:rFonts w:ascii="Arial" w:hAnsi="Arial" w:cs="Arial"/>
      <w:b/>
      <w:i w:val="0"/>
      <w:sz w:val="20"/>
      <w:szCs w:val="18"/>
    </w:rPr>
  </w:style>
  <w:style w:type="character" w:customStyle="1" w:styleId="ListLabel20">
    <w:name w:val="ListLabel 20"/>
    <w:qFormat/>
    <w:rPr>
      <w:rFonts w:ascii="Arial" w:hAnsi="Arial" w:cs="Arial"/>
      <w:b w:val="0"/>
      <w:i w:val="0"/>
      <w:sz w:val="20"/>
      <w:szCs w:val="20"/>
    </w:rPr>
  </w:style>
  <w:style w:type="character" w:customStyle="1" w:styleId="ListLabel21">
    <w:name w:val="ListLabel 21"/>
    <w:qFormat/>
    <w:rPr>
      <w:rFonts w:ascii="Arial" w:hAnsi="Arial" w:cs="Arial"/>
      <w:b/>
      <w:i w:val="0"/>
      <w:sz w:val="20"/>
      <w:szCs w:val="20"/>
    </w:rPr>
  </w:style>
  <w:style w:type="character" w:customStyle="1" w:styleId="ListLabel22">
    <w:name w:val="ListLabel 22"/>
    <w:qFormat/>
    <w:rPr>
      <w:rFonts w:ascii="Arial" w:hAnsi="Arial" w:cs="Arial"/>
      <w:b/>
      <w:i w:val="0"/>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paragraph" w:styleId="Zhlav">
    <w:name w:val="header"/>
    <w:basedOn w:val="Normln"/>
    <w:link w:val="ZhlavChar"/>
    <w:uiPriority w:val="99"/>
    <w:rsid w:val="0061620A"/>
    <w:pPr>
      <w:tabs>
        <w:tab w:val="center" w:pos="4536"/>
        <w:tab w:val="right" w:pos="9072"/>
      </w:tabs>
    </w:pPr>
    <w:rPr>
      <w:szCs w:val="20"/>
    </w:rPr>
  </w:style>
  <w:style w:type="paragraph" w:styleId="Textbubliny">
    <w:name w:val="Balloon Text"/>
    <w:basedOn w:val="Normln"/>
    <w:link w:val="TextbublinyChar"/>
    <w:uiPriority w:val="99"/>
    <w:semiHidden/>
    <w:unhideWhenUsed/>
    <w:qFormat/>
    <w:rsid w:val="00D8410B"/>
    <w:rPr>
      <w:rFonts w:ascii="Segoe UI" w:hAnsi="Segoe UI" w:cs="Segoe UI"/>
      <w:sz w:val="18"/>
      <w:szCs w:val="18"/>
    </w:rPr>
  </w:style>
  <w:style w:type="paragraph" w:styleId="Textkomente">
    <w:name w:val="annotation text"/>
    <w:basedOn w:val="Normln"/>
    <w:link w:val="TextkomenteChar"/>
    <w:uiPriority w:val="99"/>
    <w:semiHidden/>
    <w:unhideWhenUsed/>
    <w:qFormat/>
    <w:rsid w:val="00C51103"/>
    <w:rPr>
      <w:sz w:val="20"/>
      <w:szCs w:val="20"/>
    </w:rPr>
  </w:style>
  <w:style w:type="paragraph" w:styleId="Pedmtkomente">
    <w:name w:val="annotation subject"/>
    <w:basedOn w:val="Textkomente"/>
    <w:link w:val="PedmtkomenteChar"/>
    <w:uiPriority w:val="99"/>
    <w:semiHidden/>
    <w:unhideWhenUsed/>
    <w:qFormat/>
    <w:rsid w:val="00C51103"/>
    <w:rPr>
      <w:b/>
      <w:bCs/>
    </w:rPr>
  </w:style>
  <w:style w:type="paragraph" w:customStyle="1" w:styleId="Default">
    <w:name w:val="Default"/>
    <w:qFormat/>
    <w:rsid w:val="008E4F05"/>
    <w:rPr>
      <w:rFonts w:ascii="Arial" w:eastAsia="Calibri" w:hAnsi="Arial" w:cs="Arial"/>
      <w:color w:val="000000"/>
      <w:sz w:val="24"/>
      <w:szCs w:val="24"/>
    </w:rPr>
  </w:style>
  <w:style w:type="paragraph" w:styleId="Odstavecseseznamem">
    <w:name w:val="List Paragraph"/>
    <w:basedOn w:val="Normln"/>
    <w:uiPriority w:val="34"/>
    <w:qFormat/>
    <w:rsid w:val="00515325"/>
    <w:pPr>
      <w:ind w:left="720"/>
      <w:contextualSpacing/>
    </w:pPr>
  </w:style>
  <w:style w:type="character" w:styleId="Hypertextovodkaz">
    <w:name w:val="Hyperlink"/>
    <w:uiPriority w:val="99"/>
    <w:unhideWhenUsed/>
    <w:rsid w:val="00F61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zssochora.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F2"/>
    <w:rsid w:val="008970E6"/>
    <w:rsid w:val="00F41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C13309CDAC3456DAF117E47D2821D0C">
    <w:name w:val="1C13309CDAC3456DAF117E47D2821D0C"/>
    <w:rsid w:val="00F41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3214</Words>
  <Characters>18965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dc:description/>
  <cp:lastModifiedBy>START</cp:lastModifiedBy>
  <cp:revision>3</cp:revision>
  <dcterms:created xsi:type="dcterms:W3CDTF">2022-11-22T11:27:00Z</dcterms:created>
  <dcterms:modified xsi:type="dcterms:W3CDTF">2022-11-22T11:56:00Z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REK UJEP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